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3DA48C1F" w:rsidR="00343413" w:rsidRPr="000E64B7" w:rsidRDefault="0071043A" w:rsidP="00343413">
      <w:pPr>
        <w:pStyle w:val="Heading1"/>
        <w:rPr>
          <w:b/>
          <w:sz w:val="44"/>
        </w:rPr>
      </w:pPr>
      <w:r>
        <w:rPr>
          <w:b/>
          <w:bCs w:val="0"/>
          <w:noProof/>
        </w:rPr>
        <w:t>Societies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29CEA02E" w:rsidR="00343413" w:rsidRPr="003774FA" w:rsidRDefault="00524E43" w:rsidP="00C24627">
            <w:pPr>
              <w:rPr>
                <w:b/>
              </w:rPr>
            </w:pPr>
            <w:r>
              <w:rPr>
                <w:b/>
              </w:rPr>
              <w:t>D</w:t>
            </w:r>
            <w:r w:rsidR="00343413" w:rsidRPr="003774FA">
              <w:rPr>
                <w:b/>
              </w:rPr>
              <w:t xml:space="preserve">ate: </w:t>
            </w:r>
          </w:p>
        </w:tc>
        <w:tc>
          <w:tcPr>
            <w:tcW w:w="5792" w:type="dxa"/>
            <w:vAlign w:val="center"/>
          </w:tcPr>
          <w:p w14:paraId="4770DC71" w14:textId="1156E342" w:rsidR="00343413" w:rsidRDefault="00326FA0" w:rsidP="00C82D86">
            <w:r>
              <w:t>20</w:t>
            </w:r>
            <w:r w:rsidR="00173CE6">
              <w:t>.0</w:t>
            </w:r>
            <w:r>
              <w:t>2</w:t>
            </w:r>
            <w:r w:rsidR="00173CE6">
              <w:t>.24</w:t>
            </w:r>
          </w:p>
        </w:tc>
      </w:tr>
      <w:tr w:rsidR="00343413" w14:paraId="1BDA7C63" w14:textId="77777777" w:rsidTr="00C24627">
        <w:trPr>
          <w:cantSplit/>
          <w:trHeight w:val="284"/>
        </w:trPr>
        <w:tc>
          <w:tcPr>
            <w:tcW w:w="1267" w:type="dxa"/>
            <w:vAlign w:val="center"/>
          </w:tcPr>
          <w:p w14:paraId="6C85F9D8" w14:textId="1D6229F8" w:rsidR="00343413" w:rsidRPr="003774FA" w:rsidRDefault="00524E43" w:rsidP="00C24627">
            <w:pPr>
              <w:rPr>
                <w:b/>
              </w:rPr>
            </w:pPr>
            <w:r>
              <w:rPr>
                <w:b/>
              </w:rPr>
              <w:t>T</w:t>
            </w:r>
            <w:r w:rsidR="00343413" w:rsidRPr="003774FA">
              <w:rPr>
                <w:b/>
              </w:rPr>
              <w:t>ime:</w:t>
            </w:r>
          </w:p>
        </w:tc>
        <w:tc>
          <w:tcPr>
            <w:tcW w:w="5792" w:type="dxa"/>
            <w:vAlign w:val="center"/>
          </w:tcPr>
          <w:p w14:paraId="6ACED551" w14:textId="581B8552" w:rsidR="00343413" w:rsidRDefault="00173CE6" w:rsidP="00C24627">
            <w:r>
              <w:t>5.00pm</w:t>
            </w:r>
          </w:p>
        </w:tc>
      </w:tr>
      <w:tr w:rsidR="00343413" w14:paraId="793E8E54" w14:textId="77777777" w:rsidTr="00C24627">
        <w:trPr>
          <w:cantSplit/>
          <w:trHeight w:val="284"/>
        </w:trPr>
        <w:tc>
          <w:tcPr>
            <w:tcW w:w="1267" w:type="dxa"/>
            <w:vAlign w:val="center"/>
          </w:tcPr>
          <w:p w14:paraId="27E2B476" w14:textId="05622156" w:rsidR="00343413" w:rsidRPr="003774FA" w:rsidRDefault="00524E43" w:rsidP="00C24627">
            <w:pPr>
              <w:rPr>
                <w:b/>
              </w:rPr>
            </w:pPr>
            <w:r>
              <w:rPr>
                <w:b/>
              </w:rPr>
              <w:t>L</w:t>
            </w:r>
            <w:r w:rsidR="00343413" w:rsidRPr="003774FA">
              <w:rPr>
                <w:b/>
              </w:rPr>
              <w:t>ocation:</w:t>
            </w:r>
          </w:p>
        </w:tc>
        <w:tc>
          <w:tcPr>
            <w:tcW w:w="5792" w:type="dxa"/>
            <w:vAlign w:val="center"/>
          </w:tcPr>
          <w:p w14:paraId="3F31EC2F" w14:textId="30E649C6" w:rsidR="00343413" w:rsidRDefault="00326FA0" w:rsidP="00C24627">
            <w:r>
              <w:t xml:space="preserve">S3.01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2"/>
        <w:gridCol w:w="609"/>
        <w:gridCol w:w="8404"/>
        <w:gridCol w:w="761"/>
      </w:tblGrid>
      <w:tr w:rsidR="00343413" w14:paraId="6EF96EDA" w14:textId="77777777" w:rsidTr="00173CE6">
        <w:trPr>
          <w:cantSplit/>
          <w:trHeight w:val="284"/>
        </w:trPr>
        <w:tc>
          <w:tcPr>
            <w:tcW w:w="772"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8404" w:type="dxa"/>
          </w:tcPr>
          <w:p w14:paraId="355CFF23" w14:textId="388D113E" w:rsidR="00343413" w:rsidRPr="006122BA" w:rsidRDefault="00343413" w:rsidP="006122BA">
            <w:r>
              <w:rPr>
                <w:b/>
              </w:rPr>
              <w:t>Present:</w:t>
            </w:r>
            <w:r>
              <w:t xml:space="preserve"> </w:t>
            </w:r>
            <w:r w:rsidR="000F77DA">
              <w:t xml:space="preserve">Dan Lawrence, </w:t>
            </w:r>
            <w:r w:rsidR="00166AE5">
              <w:t xml:space="preserve">Kelly Willes, </w:t>
            </w:r>
            <w:r w:rsidR="00804D42">
              <w:t>Jess Bradbury</w:t>
            </w:r>
            <w:r w:rsidR="00BA4912">
              <w:t xml:space="preserve">, </w:t>
            </w:r>
            <w:r w:rsidR="00BA4912">
              <w:t xml:space="preserve">Dylan </w:t>
            </w:r>
            <w:proofErr w:type="spellStart"/>
            <w:r w:rsidR="00BA4912">
              <w:t>Dua</w:t>
            </w:r>
            <w:proofErr w:type="spellEnd"/>
            <w:r w:rsidR="00BA4912">
              <w:t xml:space="preserve"> (</w:t>
            </w:r>
            <w:r w:rsidR="00BA4912">
              <w:t>DJ</w:t>
            </w:r>
            <w:r w:rsidR="00BA4912">
              <w:t xml:space="preserve">), </w:t>
            </w:r>
            <w:r w:rsidR="00BA4912">
              <w:t>Emily Thomas</w:t>
            </w:r>
            <w:r w:rsidR="00BA4912">
              <w:t xml:space="preserve"> (</w:t>
            </w:r>
            <w:r w:rsidR="00BA4912">
              <w:t>Anime &amp; Cosplay</w:t>
            </w:r>
            <w:r w:rsidR="00BA4912">
              <w:t xml:space="preserve">), </w:t>
            </w:r>
            <w:r w:rsidR="00BA4912">
              <w:t>Chole Hayes</w:t>
            </w:r>
            <w:r w:rsidR="00BA4912">
              <w:t xml:space="preserve"> (</w:t>
            </w:r>
            <w:r w:rsidR="00BA4912">
              <w:t>Musical Theatre; LGBTQ+</w:t>
            </w:r>
            <w:r w:rsidR="00BA4912">
              <w:t xml:space="preserve">), </w:t>
            </w:r>
            <w:proofErr w:type="spellStart"/>
            <w:r w:rsidR="00BA4912">
              <w:t>Chioma</w:t>
            </w:r>
            <w:proofErr w:type="spellEnd"/>
            <w:r w:rsidR="00BA4912">
              <w:t xml:space="preserve"> Stephen</w:t>
            </w:r>
            <w:r w:rsidR="00BA4912">
              <w:t xml:space="preserve"> (</w:t>
            </w:r>
            <w:r w:rsidR="00BA4912">
              <w:t>Christian Union</w:t>
            </w:r>
            <w:r w:rsidR="00BA4912">
              <w:t xml:space="preserve">), </w:t>
            </w:r>
            <w:r w:rsidR="00BA4912">
              <w:t xml:space="preserve">Deborah </w:t>
            </w:r>
            <w:proofErr w:type="spellStart"/>
            <w:r w:rsidR="00BA4912">
              <w:t>Koumah</w:t>
            </w:r>
            <w:proofErr w:type="spellEnd"/>
            <w:r w:rsidR="00BA4912">
              <w:t xml:space="preserve"> (</w:t>
            </w:r>
            <w:r w:rsidR="00BA4912">
              <w:t>Christian Union</w:t>
            </w:r>
            <w:r w:rsidR="00BA4912">
              <w:t xml:space="preserve">), </w:t>
            </w:r>
            <w:r w:rsidR="00BA4912">
              <w:t>Peter Ashiagbor</w:t>
            </w:r>
            <w:r w:rsidR="00BA4912">
              <w:t xml:space="preserve"> (</w:t>
            </w:r>
            <w:r w:rsidR="00BA4912">
              <w:t>Business &amp; Law; BNU Chess</w:t>
            </w:r>
            <w:r w:rsidR="00BA4912">
              <w:t xml:space="preserve">), </w:t>
            </w:r>
            <w:r w:rsidR="00BA4912">
              <w:t>Ellie Willmott</w:t>
            </w:r>
            <w:r w:rsidR="00BA4912">
              <w:t xml:space="preserve"> (</w:t>
            </w:r>
            <w:r w:rsidR="00400B1F">
              <w:t>Roller-skating</w:t>
            </w:r>
            <w:r w:rsidR="00BA4912">
              <w:t xml:space="preserve">), </w:t>
            </w:r>
            <w:r w:rsidR="00BA4912">
              <w:t>Zachary Worship</w:t>
            </w:r>
            <w:r w:rsidR="00BA4912">
              <w:t xml:space="preserve"> (</w:t>
            </w:r>
            <w:r w:rsidR="00400B1F">
              <w:t>Roller-skating</w:t>
            </w:r>
            <w:r w:rsidR="00BA4912">
              <w:t xml:space="preserve">), </w:t>
            </w:r>
            <w:r w:rsidR="00BA4912">
              <w:t>Isabel Waugh</w:t>
            </w:r>
            <w:r w:rsidR="00BA4912">
              <w:t xml:space="preserve"> (</w:t>
            </w:r>
            <w:r w:rsidR="00BA4912">
              <w:t>Boxing; Blades</w:t>
            </w:r>
            <w:r w:rsidR="00BA4912">
              <w:t xml:space="preserve">), </w:t>
            </w:r>
            <w:r w:rsidR="00BA4912">
              <w:t xml:space="preserve">Alfie </w:t>
            </w:r>
            <w:r w:rsidR="00BA4912">
              <w:t>V</w:t>
            </w:r>
            <w:r w:rsidR="00BA4912">
              <w:t>ince</w:t>
            </w:r>
            <w:r w:rsidR="00BA4912">
              <w:t xml:space="preserve"> (</w:t>
            </w:r>
            <w:r w:rsidR="00BA4912">
              <w:t>Blades</w:t>
            </w:r>
            <w:r w:rsidR="00BA4912">
              <w:t xml:space="preserve">), </w:t>
            </w:r>
            <w:r w:rsidR="00BA4912">
              <w:t>Marissa Leyden</w:t>
            </w:r>
            <w:r w:rsidR="00BA4912">
              <w:t xml:space="preserve"> (</w:t>
            </w:r>
            <w:r w:rsidR="00BA4912">
              <w:t>Musical Theatre</w:t>
            </w:r>
            <w:r w:rsidR="00BA4912">
              <w:t xml:space="preserve">), </w:t>
            </w:r>
            <w:r w:rsidR="00BA4912">
              <w:t>Daniel Charlton</w:t>
            </w:r>
            <w:r w:rsidR="00BA4912">
              <w:t xml:space="preserve"> (</w:t>
            </w:r>
            <w:r w:rsidR="00BA4912">
              <w:t>Psychology</w:t>
            </w:r>
            <w:r w:rsidR="00BA4912">
              <w:t xml:space="preserve">), </w:t>
            </w:r>
            <w:r w:rsidR="00BA4912">
              <w:t>Wren Sell</w:t>
            </w:r>
            <w:r w:rsidR="00BA4912">
              <w:t xml:space="preserve"> (</w:t>
            </w:r>
            <w:proofErr w:type="spellStart"/>
            <w:r w:rsidR="00BA4912">
              <w:t>BTaG</w:t>
            </w:r>
            <w:proofErr w:type="spellEnd"/>
            <w:r w:rsidR="00BA4912">
              <w:t xml:space="preserve">), </w:t>
            </w:r>
            <w:r w:rsidR="00BA4912">
              <w:t>Dee Whyte</w:t>
            </w:r>
            <w:r w:rsidR="00BA4912">
              <w:t xml:space="preserve"> (</w:t>
            </w:r>
            <w:r w:rsidR="00BA4912">
              <w:t>Musical Theatre</w:t>
            </w:r>
            <w:r w:rsidR="00BA4912">
              <w:t xml:space="preserve">), </w:t>
            </w:r>
            <w:r w:rsidR="00BA4912">
              <w:t>Bethany Jackson</w:t>
            </w:r>
            <w:r w:rsidR="00BA4912">
              <w:t xml:space="preserve"> (</w:t>
            </w:r>
            <w:r w:rsidR="00BA4912">
              <w:t>Musical Theatre; Psychology</w:t>
            </w:r>
            <w:r w:rsidR="00BA4912">
              <w:t xml:space="preserve">), </w:t>
            </w:r>
            <w:r w:rsidR="00BA4912">
              <w:t>William Yates</w:t>
            </w:r>
            <w:r w:rsidR="00BA4912">
              <w:t xml:space="preserve"> (</w:t>
            </w:r>
            <w:r w:rsidR="00BA4912">
              <w:t>Mooting</w:t>
            </w:r>
            <w:r w:rsidR="00BA4912">
              <w:t>)</w:t>
            </w:r>
          </w:p>
        </w:tc>
        <w:tc>
          <w:tcPr>
            <w:tcW w:w="761" w:type="dxa"/>
          </w:tcPr>
          <w:p w14:paraId="4BB4B7BB" w14:textId="77777777" w:rsidR="00343413" w:rsidRPr="004678A4" w:rsidRDefault="00343413" w:rsidP="00C24627">
            <w:pPr>
              <w:rPr>
                <w:b/>
              </w:rPr>
            </w:pPr>
          </w:p>
        </w:tc>
      </w:tr>
      <w:tr w:rsidR="00343413" w14:paraId="715F7B87" w14:textId="77777777" w:rsidTr="00173CE6">
        <w:trPr>
          <w:cantSplit/>
          <w:trHeight w:val="284"/>
        </w:trPr>
        <w:tc>
          <w:tcPr>
            <w:tcW w:w="772" w:type="dxa"/>
          </w:tcPr>
          <w:p w14:paraId="721E8CF1" w14:textId="77777777" w:rsidR="00343413" w:rsidRDefault="00343413" w:rsidP="00C24627"/>
        </w:tc>
        <w:tc>
          <w:tcPr>
            <w:tcW w:w="609" w:type="dxa"/>
          </w:tcPr>
          <w:p w14:paraId="1911DB2F" w14:textId="77777777" w:rsidR="00343413" w:rsidRDefault="00343413" w:rsidP="00C24627">
            <w:r>
              <w:t>1.2</w:t>
            </w:r>
          </w:p>
        </w:tc>
        <w:tc>
          <w:tcPr>
            <w:tcW w:w="8404" w:type="dxa"/>
          </w:tcPr>
          <w:p w14:paraId="5D1267A0" w14:textId="7A4D8E9E" w:rsidR="005054C3" w:rsidRPr="004F248C" w:rsidRDefault="00343413" w:rsidP="00C24627">
            <w:pPr>
              <w:rPr>
                <w:bCs/>
              </w:rPr>
            </w:pPr>
            <w:r>
              <w:rPr>
                <w:b/>
              </w:rPr>
              <w:t>In attendance</w:t>
            </w:r>
            <w:r w:rsidR="00907715">
              <w:rPr>
                <w:b/>
              </w:rPr>
              <w:t xml:space="preserve">: </w:t>
            </w:r>
            <w:r w:rsidR="004F248C">
              <w:rPr>
                <w:bCs/>
              </w:rPr>
              <w:t>Sarah Nawaz</w:t>
            </w:r>
          </w:p>
        </w:tc>
        <w:tc>
          <w:tcPr>
            <w:tcW w:w="761" w:type="dxa"/>
          </w:tcPr>
          <w:p w14:paraId="261E3EE4" w14:textId="77777777" w:rsidR="00343413" w:rsidRPr="004678A4" w:rsidRDefault="00343413" w:rsidP="00C24627">
            <w:pPr>
              <w:rPr>
                <w:b/>
              </w:rPr>
            </w:pPr>
          </w:p>
        </w:tc>
      </w:tr>
      <w:tr w:rsidR="00343413" w14:paraId="7574881A" w14:textId="77777777" w:rsidTr="00173CE6">
        <w:trPr>
          <w:cantSplit/>
          <w:trHeight w:val="284"/>
        </w:trPr>
        <w:tc>
          <w:tcPr>
            <w:tcW w:w="772" w:type="dxa"/>
          </w:tcPr>
          <w:p w14:paraId="7712EDEA" w14:textId="77777777" w:rsidR="00343413" w:rsidRDefault="00343413" w:rsidP="00C24627"/>
        </w:tc>
        <w:tc>
          <w:tcPr>
            <w:tcW w:w="609" w:type="dxa"/>
          </w:tcPr>
          <w:p w14:paraId="2C3E1E39" w14:textId="77777777" w:rsidR="00343413" w:rsidRDefault="00343413" w:rsidP="00C24627">
            <w:r>
              <w:t>1.3</w:t>
            </w:r>
          </w:p>
        </w:tc>
        <w:tc>
          <w:tcPr>
            <w:tcW w:w="8404" w:type="dxa"/>
          </w:tcPr>
          <w:p w14:paraId="661A400E" w14:textId="6F861A3F" w:rsidR="00343413" w:rsidRPr="00BA4912" w:rsidRDefault="00343413" w:rsidP="00C24627">
            <w:pPr>
              <w:rPr>
                <w:bCs/>
              </w:rPr>
            </w:pPr>
            <w:r w:rsidRPr="007449AE">
              <w:rPr>
                <w:b/>
              </w:rPr>
              <w:t>Apologies for Absence</w:t>
            </w:r>
            <w:r>
              <w:rPr>
                <w:b/>
              </w:rPr>
              <w:t xml:space="preserve">: </w:t>
            </w:r>
            <w:r w:rsidR="00BA4912">
              <w:rPr>
                <w:bCs/>
              </w:rPr>
              <w:t>Catherine Lymer</w:t>
            </w:r>
          </w:p>
        </w:tc>
        <w:tc>
          <w:tcPr>
            <w:tcW w:w="761" w:type="dxa"/>
          </w:tcPr>
          <w:p w14:paraId="181840A4" w14:textId="77777777" w:rsidR="00343413" w:rsidRPr="004678A4" w:rsidRDefault="00343413" w:rsidP="00C24627">
            <w:pPr>
              <w:rPr>
                <w:b/>
              </w:rPr>
            </w:pPr>
          </w:p>
        </w:tc>
      </w:tr>
      <w:tr w:rsidR="00343413" w14:paraId="7C86EDA7" w14:textId="77777777" w:rsidTr="00173CE6">
        <w:trPr>
          <w:cantSplit/>
          <w:trHeight w:val="284"/>
        </w:trPr>
        <w:tc>
          <w:tcPr>
            <w:tcW w:w="772" w:type="dxa"/>
          </w:tcPr>
          <w:p w14:paraId="129633F3" w14:textId="77777777" w:rsidR="00343413" w:rsidRDefault="00343413" w:rsidP="00C24627"/>
        </w:tc>
        <w:tc>
          <w:tcPr>
            <w:tcW w:w="609" w:type="dxa"/>
          </w:tcPr>
          <w:p w14:paraId="2753B756" w14:textId="77777777" w:rsidR="00343413" w:rsidRDefault="00343413" w:rsidP="00C24627">
            <w:r>
              <w:t>1.4</w:t>
            </w:r>
          </w:p>
        </w:tc>
        <w:tc>
          <w:tcPr>
            <w:tcW w:w="8404" w:type="dxa"/>
          </w:tcPr>
          <w:p w14:paraId="51AD31B6" w14:textId="31DE243C" w:rsidR="00343413" w:rsidRPr="007449AE" w:rsidRDefault="00343413" w:rsidP="00C24627">
            <w:pPr>
              <w:rPr>
                <w:b/>
              </w:rPr>
            </w:pPr>
            <w:r>
              <w:rPr>
                <w:b/>
              </w:rPr>
              <w:t xml:space="preserve">Absent without apologies: </w:t>
            </w:r>
          </w:p>
        </w:tc>
        <w:tc>
          <w:tcPr>
            <w:tcW w:w="761" w:type="dxa"/>
          </w:tcPr>
          <w:p w14:paraId="7C58FA4A" w14:textId="77777777" w:rsidR="00343413" w:rsidRDefault="00343413" w:rsidP="00C24627"/>
        </w:tc>
      </w:tr>
      <w:tr w:rsidR="003565AE" w14:paraId="0985505E" w14:textId="77777777" w:rsidTr="00173CE6">
        <w:trPr>
          <w:cantSplit/>
          <w:trHeight w:val="284"/>
        </w:trPr>
        <w:tc>
          <w:tcPr>
            <w:tcW w:w="772" w:type="dxa"/>
          </w:tcPr>
          <w:p w14:paraId="2B4C8E31" w14:textId="77777777" w:rsidR="003565AE" w:rsidRDefault="003565AE" w:rsidP="00C24627"/>
        </w:tc>
        <w:tc>
          <w:tcPr>
            <w:tcW w:w="609" w:type="dxa"/>
          </w:tcPr>
          <w:p w14:paraId="32F7C132" w14:textId="77777777" w:rsidR="003565AE" w:rsidRDefault="003565AE" w:rsidP="00C24627"/>
        </w:tc>
        <w:tc>
          <w:tcPr>
            <w:tcW w:w="8404" w:type="dxa"/>
          </w:tcPr>
          <w:p w14:paraId="65BB7B5F" w14:textId="77777777" w:rsidR="003565AE" w:rsidRDefault="003565AE" w:rsidP="00C24627">
            <w:pPr>
              <w:rPr>
                <w:b/>
              </w:rPr>
            </w:pPr>
          </w:p>
        </w:tc>
        <w:tc>
          <w:tcPr>
            <w:tcW w:w="761" w:type="dxa"/>
          </w:tcPr>
          <w:p w14:paraId="6478CE0A" w14:textId="77777777" w:rsidR="003565AE" w:rsidRDefault="003565AE" w:rsidP="00C24627"/>
        </w:tc>
      </w:tr>
      <w:tr w:rsidR="00343413" w14:paraId="000C27DF" w14:textId="77777777" w:rsidTr="00173CE6">
        <w:trPr>
          <w:cantSplit/>
          <w:trHeight w:val="284"/>
        </w:trPr>
        <w:tc>
          <w:tcPr>
            <w:tcW w:w="772" w:type="dxa"/>
          </w:tcPr>
          <w:p w14:paraId="5F581AC6" w14:textId="1A1850B9" w:rsidR="00343413" w:rsidRDefault="00343413" w:rsidP="00C24627"/>
        </w:tc>
        <w:tc>
          <w:tcPr>
            <w:tcW w:w="609" w:type="dxa"/>
          </w:tcPr>
          <w:p w14:paraId="5208088D" w14:textId="77777777" w:rsidR="00343413" w:rsidRDefault="00343413" w:rsidP="00C24627"/>
        </w:tc>
        <w:tc>
          <w:tcPr>
            <w:tcW w:w="8404" w:type="dxa"/>
          </w:tcPr>
          <w:p w14:paraId="193CF546" w14:textId="28680A44" w:rsidR="003565AE" w:rsidRPr="007449AE" w:rsidRDefault="00630847" w:rsidP="00C24627">
            <w:pPr>
              <w:rPr>
                <w:b/>
              </w:rPr>
            </w:pPr>
            <w:r>
              <w:rPr>
                <w:b/>
              </w:rPr>
              <w:t>MEETING KEPT SHORT DUE TO DL PARTICIPATING IN 24 HOUR SPORT-A-THON</w:t>
            </w:r>
          </w:p>
        </w:tc>
        <w:tc>
          <w:tcPr>
            <w:tcW w:w="761" w:type="dxa"/>
          </w:tcPr>
          <w:p w14:paraId="529A2F0F" w14:textId="68A8E37F" w:rsidR="00343413" w:rsidRDefault="00343413" w:rsidP="00C24627"/>
        </w:tc>
      </w:tr>
      <w:tr w:rsidR="003565AE" w14:paraId="7C37DF55" w14:textId="77777777" w:rsidTr="00173CE6">
        <w:trPr>
          <w:cantSplit/>
          <w:trHeight w:val="284"/>
        </w:trPr>
        <w:tc>
          <w:tcPr>
            <w:tcW w:w="772" w:type="dxa"/>
          </w:tcPr>
          <w:p w14:paraId="21207FF4" w14:textId="77777777" w:rsidR="003565AE" w:rsidRDefault="003565AE" w:rsidP="00C24627"/>
        </w:tc>
        <w:tc>
          <w:tcPr>
            <w:tcW w:w="609" w:type="dxa"/>
          </w:tcPr>
          <w:p w14:paraId="76D97EDE" w14:textId="77777777" w:rsidR="003565AE" w:rsidRDefault="003565AE" w:rsidP="00C24627"/>
        </w:tc>
        <w:tc>
          <w:tcPr>
            <w:tcW w:w="8404" w:type="dxa"/>
          </w:tcPr>
          <w:p w14:paraId="10E4F294" w14:textId="4CBB46D0" w:rsidR="00047EB4" w:rsidRPr="00882C3A" w:rsidRDefault="00047EB4" w:rsidP="00947CF5">
            <w:pPr>
              <w:pStyle w:val="NoSpacing"/>
            </w:pPr>
          </w:p>
        </w:tc>
        <w:tc>
          <w:tcPr>
            <w:tcW w:w="761" w:type="dxa"/>
          </w:tcPr>
          <w:p w14:paraId="3A3AC8D8" w14:textId="77777777" w:rsidR="003565AE" w:rsidRDefault="003565AE" w:rsidP="00C24627"/>
        </w:tc>
      </w:tr>
      <w:tr w:rsidR="00FF478A" w14:paraId="5D344BA1" w14:textId="77777777" w:rsidTr="00173CE6">
        <w:trPr>
          <w:cantSplit/>
          <w:trHeight w:val="284"/>
        </w:trPr>
        <w:tc>
          <w:tcPr>
            <w:tcW w:w="772" w:type="dxa"/>
          </w:tcPr>
          <w:p w14:paraId="086529A2" w14:textId="77777777" w:rsidR="00FF478A" w:rsidRDefault="00FF478A" w:rsidP="00C24627"/>
        </w:tc>
        <w:tc>
          <w:tcPr>
            <w:tcW w:w="609" w:type="dxa"/>
          </w:tcPr>
          <w:p w14:paraId="2BFACED8" w14:textId="77777777" w:rsidR="00FF478A" w:rsidRDefault="00FF478A" w:rsidP="00C24627"/>
        </w:tc>
        <w:tc>
          <w:tcPr>
            <w:tcW w:w="8404" w:type="dxa"/>
          </w:tcPr>
          <w:p w14:paraId="4FDE07A3" w14:textId="77777777" w:rsidR="00FF478A" w:rsidRPr="00882C3A" w:rsidRDefault="00FF478A" w:rsidP="00947CF5">
            <w:pPr>
              <w:pStyle w:val="NoSpacing"/>
            </w:pPr>
          </w:p>
        </w:tc>
        <w:tc>
          <w:tcPr>
            <w:tcW w:w="761" w:type="dxa"/>
          </w:tcPr>
          <w:p w14:paraId="13D7E9E2" w14:textId="77777777" w:rsidR="00FF478A" w:rsidRDefault="00FF478A" w:rsidP="00C24627"/>
        </w:tc>
      </w:tr>
      <w:tr w:rsidR="00343413" w14:paraId="5080DDC9" w14:textId="77777777" w:rsidTr="00173CE6">
        <w:trPr>
          <w:cantSplit/>
          <w:trHeight w:val="284"/>
        </w:trPr>
        <w:tc>
          <w:tcPr>
            <w:tcW w:w="772" w:type="dxa"/>
          </w:tcPr>
          <w:p w14:paraId="6D624C2F" w14:textId="3F77A9E4" w:rsidR="00343413" w:rsidRDefault="001827B2" w:rsidP="00C24627">
            <w:r>
              <w:t>2.0</w:t>
            </w:r>
          </w:p>
        </w:tc>
        <w:tc>
          <w:tcPr>
            <w:tcW w:w="609" w:type="dxa"/>
          </w:tcPr>
          <w:p w14:paraId="6F118D6D" w14:textId="77777777" w:rsidR="00343413" w:rsidRDefault="00343413" w:rsidP="00C24627"/>
        </w:tc>
        <w:tc>
          <w:tcPr>
            <w:tcW w:w="8404" w:type="dxa"/>
          </w:tcPr>
          <w:p w14:paraId="0F6B7ADF" w14:textId="511A0F2F" w:rsidR="00343413" w:rsidRPr="008444D8" w:rsidRDefault="001827B2" w:rsidP="002077ED">
            <w:pPr>
              <w:rPr>
                <w:b/>
                <w:bCs/>
              </w:rPr>
            </w:pPr>
            <w:r>
              <w:rPr>
                <w:b/>
                <w:bCs/>
              </w:rPr>
              <w:t>24 Hour Sport-a-thon</w:t>
            </w:r>
          </w:p>
        </w:tc>
        <w:tc>
          <w:tcPr>
            <w:tcW w:w="761" w:type="dxa"/>
          </w:tcPr>
          <w:p w14:paraId="2955829F" w14:textId="62B435EF" w:rsidR="00343413" w:rsidRPr="001827B2" w:rsidRDefault="001827B2" w:rsidP="00C24627">
            <w:pPr>
              <w:rPr>
                <w:b/>
                <w:bCs/>
              </w:rPr>
            </w:pPr>
            <w:r w:rsidRPr="001827B2">
              <w:rPr>
                <w:b/>
                <w:bCs/>
              </w:rPr>
              <w:t>DL</w:t>
            </w:r>
          </w:p>
        </w:tc>
      </w:tr>
      <w:tr w:rsidR="00343413" w14:paraId="63AC0D9C" w14:textId="77777777" w:rsidTr="00173CE6">
        <w:trPr>
          <w:cantSplit/>
          <w:trHeight w:val="284"/>
        </w:trPr>
        <w:tc>
          <w:tcPr>
            <w:tcW w:w="772" w:type="dxa"/>
          </w:tcPr>
          <w:p w14:paraId="7AC9418E" w14:textId="77777777" w:rsidR="00343413" w:rsidRDefault="00343413" w:rsidP="00C24627"/>
        </w:tc>
        <w:tc>
          <w:tcPr>
            <w:tcW w:w="609" w:type="dxa"/>
          </w:tcPr>
          <w:p w14:paraId="15E4E71D" w14:textId="77777777" w:rsidR="00343413" w:rsidRDefault="00343413" w:rsidP="00C24627"/>
        </w:tc>
        <w:tc>
          <w:tcPr>
            <w:tcW w:w="8404" w:type="dxa"/>
          </w:tcPr>
          <w:p w14:paraId="01FE0FD9" w14:textId="3685F794" w:rsidR="001827B2" w:rsidRDefault="001827B2" w:rsidP="001827B2">
            <w:pPr>
              <w:pStyle w:val="NoSpacing"/>
              <w:numPr>
                <w:ilvl w:val="0"/>
                <w:numId w:val="14"/>
              </w:numPr>
            </w:pPr>
            <w:r>
              <w:t>Is currently taking place in the events hall</w:t>
            </w:r>
          </w:p>
          <w:p w14:paraId="4C77B5DE" w14:textId="635F5197" w:rsidR="001827B2" w:rsidRDefault="001827B2" w:rsidP="001827B2">
            <w:pPr>
              <w:pStyle w:val="NoSpacing"/>
              <w:numPr>
                <w:ilvl w:val="0"/>
                <w:numId w:val="14"/>
              </w:numPr>
            </w:pPr>
            <w:r>
              <w:t>Entry is £3 which is for the whole event and once you have received your stamp you can come and go as you wish</w:t>
            </w:r>
          </w:p>
          <w:p w14:paraId="5AC9F22F" w14:textId="34C660B7" w:rsidR="001827B2" w:rsidRDefault="001827B2" w:rsidP="001827B2">
            <w:pPr>
              <w:pStyle w:val="NoSpacing"/>
              <w:numPr>
                <w:ilvl w:val="0"/>
                <w:numId w:val="14"/>
              </w:numPr>
            </w:pPr>
            <w:r>
              <w:t>Please come and support whenever you can.</w:t>
            </w:r>
          </w:p>
          <w:p w14:paraId="09830733" w14:textId="7656E7B4" w:rsidR="00250FD8" w:rsidRPr="008F6D2D" w:rsidRDefault="001827B2" w:rsidP="00947CF5">
            <w:pPr>
              <w:pStyle w:val="NoSpacing"/>
              <w:numPr>
                <w:ilvl w:val="0"/>
                <w:numId w:val="14"/>
              </w:numPr>
            </w:pPr>
            <w:r>
              <w:t>Event finishes at 4pm tomorrow and he will be there for the whole time.</w:t>
            </w:r>
          </w:p>
        </w:tc>
        <w:tc>
          <w:tcPr>
            <w:tcW w:w="761" w:type="dxa"/>
          </w:tcPr>
          <w:p w14:paraId="02B7E3D5" w14:textId="77777777" w:rsidR="00343413" w:rsidRDefault="00343413" w:rsidP="00C24627"/>
        </w:tc>
      </w:tr>
      <w:tr w:rsidR="00343413" w14:paraId="5226734A" w14:textId="77777777" w:rsidTr="00173CE6">
        <w:trPr>
          <w:cantSplit/>
          <w:trHeight w:val="284"/>
        </w:trPr>
        <w:tc>
          <w:tcPr>
            <w:tcW w:w="772" w:type="dxa"/>
          </w:tcPr>
          <w:p w14:paraId="5A931275" w14:textId="77777777" w:rsidR="00343413" w:rsidRDefault="00343413" w:rsidP="00C24627"/>
        </w:tc>
        <w:tc>
          <w:tcPr>
            <w:tcW w:w="609" w:type="dxa"/>
          </w:tcPr>
          <w:p w14:paraId="5737FBDA" w14:textId="77777777" w:rsidR="00343413" w:rsidRDefault="00343413" w:rsidP="00C24627"/>
        </w:tc>
        <w:tc>
          <w:tcPr>
            <w:tcW w:w="8404" w:type="dxa"/>
          </w:tcPr>
          <w:p w14:paraId="19C5C2DF" w14:textId="77777777" w:rsidR="00343413" w:rsidRPr="007449AE" w:rsidRDefault="00343413" w:rsidP="00C24627">
            <w:pPr>
              <w:rPr>
                <w:b/>
              </w:rPr>
            </w:pPr>
          </w:p>
        </w:tc>
        <w:tc>
          <w:tcPr>
            <w:tcW w:w="761" w:type="dxa"/>
          </w:tcPr>
          <w:p w14:paraId="52D1B556" w14:textId="77777777" w:rsidR="00343413" w:rsidRDefault="00343413" w:rsidP="00C24627"/>
        </w:tc>
      </w:tr>
      <w:tr w:rsidR="00343413" w14:paraId="3F7658EE" w14:textId="77777777" w:rsidTr="00173CE6">
        <w:trPr>
          <w:cantSplit/>
          <w:trHeight w:val="65"/>
        </w:trPr>
        <w:tc>
          <w:tcPr>
            <w:tcW w:w="772" w:type="dxa"/>
          </w:tcPr>
          <w:p w14:paraId="02857F9D" w14:textId="5DA79074" w:rsidR="00343413" w:rsidRDefault="00D915B5" w:rsidP="00C24627">
            <w:r>
              <w:t>3.0</w:t>
            </w:r>
          </w:p>
        </w:tc>
        <w:tc>
          <w:tcPr>
            <w:tcW w:w="609" w:type="dxa"/>
          </w:tcPr>
          <w:p w14:paraId="567D4F46" w14:textId="77777777" w:rsidR="00343413" w:rsidRDefault="00343413" w:rsidP="00C24627"/>
        </w:tc>
        <w:tc>
          <w:tcPr>
            <w:tcW w:w="8404" w:type="dxa"/>
          </w:tcPr>
          <w:p w14:paraId="205714D7" w14:textId="3FCD3368" w:rsidR="001E6B95" w:rsidRPr="00C5103A" w:rsidRDefault="001E6B95" w:rsidP="00C24627">
            <w:pPr>
              <w:rPr>
                <w:b/>
                <w:bCs/>
              </w:rPr>
            </w:pPr>
            <w:r>
              <w:rPr>
                <w:b/>
                <w:bCs/>
              </w:rPr>
              <w:t xml:space="preserve">Nominations </w:t>
            </w:r>
          </w:p>
        </w:tc>
        <w:tc>
          <w:tcPr>
            <w:tcW w:w="761" w:type="dxa"/>
          </w:tcPr>
          <w:p w14:paraId="47C72F82" w14:textId="5EBFA618" w:rsidR="00343413" w:rsidRDefault="00343413" w:rsidP="00C24627"/>
        </w:tc>
      </w:tr>
      <w:tr w:rsidR="00343413" w14:paraId="7E43FDA3" w14:textId="77777777" w:rsidTr="00173CE6">
        <w:trPr>
          <w:cantSplit/>
          <w:trHeight w:val="65"/>
        </w:trPr>
        <w:tc>
          <w:tcPr>
            <w:tcW w:w="772" w:type="dxa"/>
          </w:tcPr>
          <w:p w14:paraId="3A3E7FF9" w14:textId="77777777" w:rsidR="00343413" w:rsidRDefault="00343413" w:rsidP="00C24627"/>
        </w:tc>
        <w:tc>
          <w:tcPr>
            <w:tcW w:w="609" w:type="dxa"/>
          </w:tcPr>
          <w:p w14:paraId="0AC04150" w14:textId="77777777" w:rsidR="00343413" w:rsidRPr="00D12CE2" w:rsidRDefault="00343413" w:rsidP="00C24627"/>
        </w:tc>
        <w:tc>
          <w:tcPr>
            <w:tcW w:w="8404" w:type="dxa"/>
          </w:tcPr>
          <w:p w14:paraId="239E6204" w14:textId="6BA67CF7" w:rsidR="00D915B5" w:rsidRDefault="00D915B5" w:rsidP="00D915B5">
            <w:pPr>
              <w:pStyle w:val="NoSpacing"/>
              <w:numPr>
                <w:ilvl w:val="0"/>
                <w:numId w:val="15"/>
              </w:numPr>
            </w:pPr>
            <w:r>
              <w:t>Nominations have now closed for committee members as well as other roles across the SU</w:t>
            </w:r>
          </w:p>
          <w:p w14:paraId="6D14EF7D" w14:textId="4EA64D81" w:rsidR="00D915B5" w:rsidRDefault="00D915B5" w:rsidP="00D915B5">
            <w:pPr>
              <w:pStyle w:val="NoSpacing"/>
              <w:numPr>
                <w:ilvl w:val="0"/>
                <w:numId w:val="15"/>
              </w:numPr>
            </w:pPr>
            <w:r>
              <w:t>Voting opens 4</w:t>
            </w:r>
            <w:r w:rsidRPr="00D915B5">
              <w:rPr>
                <w:vertAlign w:val="superscript"/>
              </w:rPr>
              <w:t>th</w:t>
            </w:r>
            <w:r>
              <w:t xml:space="preserve"> March until the </w:t>
            </w:r>
            <w:r w:rsidR="00555912">
              <w:t>8</w:t>
            </w:r>
            <w:r w:rsidR="00555912" w:rsidRPr="00D915B5">
              <w:rPr>
                <w:vertAlign w:val="superscript"/>
              </w:rPr>
              <w:t>th of</w:t>
            </w:r>
            <w:r>
              <w:t xml:space="preserve"> March</w:t>
            </w:r>
          </w:p>
          <w:p w14:paraId="5DFEF22A" w14:textId="76BEF79C" w:rsidR="00D915B5" w:rsidRDefault="00D915B5" w:rsidP="00D915B5">
            <w:pPr>
              <w:pStyle w:val="NoSpacing"/>
              <w:numPr>
                <w:ilvl w:val="0"/>
                <w:numId w:val="15"/>
              </w:numPr>
            </w:pPr>
            <w:r>
              <w:t>If you have put yourself forward for committee member, you need to make sure you vote for yourself</w:t>
            </w:r>
          </w:p>
          <w:p w14:paraId="172E09BF" w14:textId="0B7B8FB1" w:rsidR="00D915B5" w:rsidRDefault="00D915B5" w:rsidP="00D915B5">
            <w:pPr>
              <w:pStyle w:val="NoSpacing"/>
              <w:numPr>
                <w:ilvl w:val="0"/>
                <w:numId w:val="15"/>
              </w:numPr>
            </w:pPr>
            <w:r>
              <w:t xml:space="preserve">Please also vote in the other elections including for the </w:t>
            </w:r>
            <w:proofErr w:type="spellStart"/>
            <w:r>
              <w:t>Sabb</w:t>
            </w:r>
            <w:proofErr w:type="spellEnd"/>
            <w:r>
              <w:t xml:space="preserve"> officer roles.</w:t>
            </w:r>
          </w:p>
          <w:p w14:paraId="1E44413C" w14:textId="226E4DDA" w:rsidR="00D915B5" w:rsidRDefault="00D915B5" w:rsidP="00D915B5">
            <w:pPr>
              <w:pStyle w:val="NoSpacing"/>
              <w:numPr>
                <w:ilvl w:val="0"/>
                <w:numId w:val="15"/>
              </w:numPr>
            </w:pPr>
            <w:r>
              <w:t xml:space="preserve">Voting can be done online but for the </w:t>
            </w:r>
            <w:proofErr w:type="spellStart"/>
            <w:r>
              <w:t>Sabb</w:t>
            </w:r>
            <w:proofErr w:type="spellEnd"/>
            <w:r>
              <w:t xml:space="preserve"> officer roles there is the option to vote via paper ballot.</w:t>
            </w:r>
          </w:p>
          <w:p w14:paraId="7CAD7A82" w14:textId="52BA1617" w:rsidR="00F62535" w:rsidRDefault="00F62535" w:rsidP="00D915B5">
            <w:pPr>
              <w:pStyle w:val="NoSpacing"/>
              <w:numPr>
                <w:ilvl w:val="0"/>
                <w:numId w:val="15"/>
              </w:numPr>
            </w:pPr>
            <w:r>
              <w:t>You can only vote either online or via paper ballot but cannot do both, if this is done the vote will be voided.</w:t>
            </w:r>
          </w:p>
          <w:p w14:paraId="0C9642FA" w14:textId="4B78854E" w:rsidR="001E6B95" w:rsidRPr="00B81A7E" w:rsidRDefault="00F62535" w:rsidP="00947CF5">
            <w:pPr>
              <w:pStyle w:val="NoSpacing"/>
              <w:numPr>
                <w:ilvl w:val="0"/>
                <w:numId w:val="15"/>
              </w:numPr>
            </w:pPr>
            <w:r>
              <w:t>Reminder that the general election will be taking place this year. Students need to ensure they are registered to vote and if they want more information to speak to Brandon Tester (President).</w:t>
            </w:r>
          </w:p>
        </w:tc>
        <w:tc>
          <w:tcPr>
            <w:tcW w:w="761" w:type="dxa"/>
          </w:tcPr>
          <w:p w14:paraId="7B942B09" w14:textId="77777777" w:rsidR="00343413" w:rsidRDefault="00343413" w:rsidP="00C24627"/>
        </w:tc>
      </w:tr>
      <w:tr w:rsidR="00343413" w14:paraId="4EDC31C5" w14:textId="77777777" w:rsidTr="00173CE6">
        <w:trPr>
          <w:cantSplit/>
          <w:trHeight w:val="65"/>
        </w:trPr>
        <w:tc>
          <w:tcPr>
            <w:tcW w:w="772" w:type="dxa"/>
          </w:tcPr>
          <w:p w14:paraId="116662B5" w14:textId="77777777" w:rsidR="00343413" w:rsidRDefault="00343413" w:rsidP="00C24627"/>
        </w:tc>
        <w:tc>
          <w:tcPr>
            <w:tcW w:w="609" w:type="dxa"/>
          </w:tcPr>
          <w:p w14:paraId="1FE58369" w14:textId="77777777" w:rsidR="00343413" w:rsidRPr="00D12CE2" w:rsidRDefault="00343413" w:rsidP="00C24627"/>
        </w:tc>
        <w:tc>
          <w:tcPr>
            <w:tcW w:w="8404" w:type="dxa"/>
          </w:tcPr>
          <w:p w14:paraId="42EF1BD3" w14:textId="77777777" w:rsidR="00343413" w:rsidRPr="00DB144A" w:rsidRDefault="00343413" w:rsidP="00C24627">
            <w:pPr>
              <w:rPr>
                <w:bCs/>
              </w:rPr>
            </w:pPr>
          </w:p>
        </w:tc>
        <w:tc>
          <w:tcPr>
            <w:tcW w:w="761" w:type="dxa"/>
          </w:tcPr>
          <w:p w14:paraId="6A0B4ED5" w14:textId="77777777" w:rsidR="00343413" w:rsidRDefault="00343413" w:rsidP="00C24627"/>
        </w:tc>
      </w:tr>
      <w:tr w:rsidR="0016418C" w14:paraId="37F7C678" w14:textId="77777777" w:rsidTr="00173CE6">
        <w:trPr>
          <w:cantSplit/>
          <w:trHeight w:val="284"/>
        </w:trPr>
        <w:tc>
          <w:tcPr>
            <w:tcW w:w="772" w:type="dxa"/>
          </w:tcPr>
          <w:p w14:paraId="706E3E16" w14:textId="18768DEA" w:rsidR="0016418C" w:rsidRDefault="008B0703" w:rsidP="0016418C">
            <w:r>
              <w:t>4.0</w:t>
            </w:r>
          </w:p>
        </w:tc>
        <w:tc>
          <w:tcPr>
            <w:tcW w:w="609" w:type="dxa"/>
          </w:tcPr>
          <w:p w14:paraId="5050C4EE" w14:textId="77777777" w:rsidR="0016418C" w:rsidRDefault="0016418C" w:rsidP="0016418C"/>
        </w:tc>
        <w:tc>
          <w:tcPr>
            <w:tcW w:w="8404" w:type="dxa"/>
          </w:tcPr>
          <w:p w14:paraId="459FD0E0" w14:textId="604DDBCC" w:rsidR="0016418C" w:rsidRPr="00C5103A" w:rsidRDefault="001E6B95" w:rsidP="0016418C">
            <w:pPr>
              <w:rPr>
                <w:rFonts w:cs="Arial"/>
                <w:b/>
                <w:bCs/>
                <w:szCs w:val="20"/>
              </w:rPr>
            </w:pPr>
            <w:r>
              <w:rPr>
                <w:rFonts w:cs="Arial"/>
                <w:b/>
                <w:bCs/>
                <w:szCs w:val="20"/>
              </w:rPr>
              <w:t>Varsity</w:t>
            </w:r>
          </w:p>
        </w:tc>
        <w:tc>
          <w:tcPr>
            <w:tcW w:w="761" w:type="dxa"/>
          </w:tcPr>
          <w:p w14:paraId="1F1D093A" w14:textId="7FE73457" w:rsidR="0016418C" w:rsidRPr="00173CE6" w:rsidRDefault="0016418C" w:rsidP="0016418C">
            <w:pPr>
              <w:rPr>
                <w:bCs/>
              </w:rPr>
            </w:pPr>
          </w:p>
        </w:tc>
      </w:tr>
      <w:tr w:rsidR="0016418C" w14:paraId="017F9D81" w14:textId="77777777" w:rsidTr="00173CE6">
        <w:trPr>
          <w:cantSplit/>
          <w:trHeight w:val="284"/>
        </w:trPr>
        <w:tc>
          <w:tcPr>
            <w:tcW w:w="772" w:type="dxa"/>
          </w:tcPr>
          <w:p w14:paraId="3785BF9D" w14:textId="77777777" w:rsidR="0016418C" w:rsidRDefault="0016418C" w:rsidP="0016418C"/>
        </w:tc>
        <w:tc>
          <w:tcPr>
            <w:tcW w:w="609" w:type="dxa"/>
          </w:tcPr>
          <w:p w14:paraId="2114B198" w14:textId="77777777" w:rsidR="0016418C" w:rsidRDefault="0016418C" w:rsidP="0016418C"/>
        </w:tc>
        <w:tc>
          <w:tcPr>
            <w:tcW w:w="8404" w:type="dxa"/>
          </w:tcPr>
          <w:p w14:paraId="359C0CC7" w14:textId="447ABEF1" w:rsidR="000A48F1" w:rsidRDefault="000A48F1" w:rsidP="000A48F1">
            <w:pPr>
              <w:pStyle w:val="NoSpacing"/>
              <w:numPr>
                <w:ilvl w:val="0"/>
                <w:numId w:val="16"/>
              </w:numPr>
            </w:pPr>
            <w:r>
              <w:t>Takes place 10</w:t>
            </w:r>
            <w:r w:rsidRPr="000A48F1">
              <w:rPr>
                <w:vertAlign w:val="superscript"/>
              </w:rPr>
              <w:t>th</w:t>
            </w:r>
            <w:r>
              <w:t xml:space="preserve"> and 13</w:t>
            </w:r>
            <w:r w:rsidRPr="000A48F1">
              <w:rPr>
                <w:vertAlign w:val="superscript"/>
              </w:rPr>
              <w:t>th</w:t>
            </w:r>
            <w:r>
              <w:t xml:space="preserve"> March</w:t>
            </w:r>
          </w:p>
          <w:p w14:paraId="33FC0D33" w14:textId="661F3C58" w:rsidR="000A48F1" w:rsidRDefault="000A48F1" w:rsidP="000A48F1">
            <w:pPr>
              <w:pStyle w:val="NoSpacing"/>
              <w:numPr>
                <w:ilvl w:val="0"/>
                <w:numId w:val="16"/>
              </w:numPr>
            </w:pPr>
            <w:r>
              <w:t>Please come along and support your fellow students</w:t>
            </w:r>
          </w:p>
          <w:p w14:paraId="575ADD00" w14:textId="764021B8" w:rsidR="000A48F1" w:rsidRDefault="000A48F1" w:rsidP="000A48F1">
            <w:pPr>
              <w:pStyle w:val="NoSpacing"/>
              <w:numPr>
                <w:ilvl w:val="0"/>
                <w:numId w:val="16"/>
              </w:numPr>
            </w:pPr>
            <w:r>
              <w:t xml:space="preserve">A lot of </w:t>
            </w:r>
            <w:proofErr w:type="gramStart"/>
            <w:r>
              <w:t>organisation</w:t>
            </w:r>
            <w:proofErr w:type="gramEnd"/>
            <w:r>
              <w:t xml:space="preserve"> has gone into the event so it would be good to see society members come and offer their support</w:t>
            </w:r>
          </w:p>
          <w:p w14:paraId="155A8F60" w14:textId="46F5398A" w:rsidR="000A48F1" w:rsidRDefault="000A48F1" w:rsidP="000A48F1">
            <w:pPr>
              <w:pStyle w:val="NoSpacing"/>
              <w:numPr>
                <w:ilvl w:val="0"/>
                <w:numId w:val="16"/>
              </w:numPr>
            </w:pPr>
            <w:r>
              <w:t>Tickets are £15 and includes a t-shirt, entry to the evening event, transport – sign up is on the What’s On page.</w:t>
            </w:r>
          </w:p>
          <w:p w14:paraId="6C77A3D4" w14:textId="0F75A369" w:rsidR="000A48F1" w:rsidRDefault="000A48F1" w:rsidP="000A48F1">
            <w:pPr>
              <w:pStyle w:val="NoSpacing"/>
              <w:numPr>
                <w:ilvl w:val="0"/>
                <w:numId w:val="16"/>
              </w:numPr>
            </w:pPr>
            <w:r>
              <w:t>This year there will be a designated quiet zone where beats used to be</w:t>
            </w:r>
          </w:p>
          <w:p w14:paraId="31EDD99B" w14:textId="67C484D9" w:rsidR="001E6B95" w:rsidRPr="00380D94" w:rsidRDefault="000A48F1" w:rsidP="000A48F1">
            <w:pPr>
              <w:pStyle w:val="NoSpacing"/>
              <w:numPr>
                <w:ilvl w:val="0"/>
                <w:numId w:val="16"/>
              </w:numPr>
            </w:pPr>
            <w:r>
              <w:t>The night before Varsity, music society will be holding a takeover so please come along.</w:t>
            </w:r>
          </w:p>
        </w:tc>
        <w:tc>
          <w:tcPr>
            <w:tcW w:w="761" w:type="dxa"/>
          </w:tcPr>
          <w:p w14:paraId="0CC1CA6E" w14:textId="77777777" w:rsidR="0016418C" w:rsidRPr="00173CE6" w:rsidRDefault="0016418C" w:rsidP="0016418C">
            <w:pPr>
              <w:rPr>
                <w:bCs/>
              </w:rPr>
            </w:pPr>
          </w:p>
        </w:tc>
      </w:tr>
      <w:tr w:rsidR="0016418C" w14:paraId="60EDDBC8" w14:textId="77777777" w:rsidTr="00173CE6">
        <w:trPr>
          <w:cantSplit/>
          <w:trHeight w:val="284"/>
        </w:trPr>
        <w:tc>
          <w:tcPr>
            <w:tcW w:w="772" w:type="dxa"/>
          </w:tcPr>
          <w:p w14:paraId="17CA128A" w14:textId="77777777" w:rsidR="0016418C" w:rsidRDefault="0016418C" w:rsidP="0016418C"/>
        </w:tc>
        <w:tc>
          <w:tcPr>
            <w:tcW w:w="609" w:type="dxa"/>
          </w:tcPr>
          <w:p w14:paraId="3E360636" w14:textId="77777777" w:rsidR="0016418C" w:rsidRDefault="0016418C" w:rsidP="0016418C"/>
        </w:tc>
        <w:tc>
          <w:tcPr>
            <w:tcW w:w="8404" w:type="dxa"/>
          </w:tcPr>
          <w:p w14:paraId="39990EEF" w14:textId="77777777" w:rsidR="0016418C" w:rsidRPr="003E3EF7" w:rsidRDefault="0016418C" w:rsidP="0016418C">
            <w:pPr>
              <w:rPr>
                <w:rFonts w:cs="Arial"/>
                <w:szCs w:val="20"/>
              </w:rPr>
            </w:pPr>
          </w:p>
        </w:tc>
        <w:tc>
          <w:tcPr>
            <w:tcW w:w="761" w:type="dxa"/>
          </w:tcPr>
          <w:p w14:paraId="3FDEC9BB" w14:textId="77777777" w:rsidR="0016418C" w:rsidRPr="00173CE6" w:rsidRDefault="0016418C" w:rsidP="0016418C">
            <w:pPr>
              <w:rPr>
                <w:bCs/>
              </w:rPr>
            </w:pPr>
          </w:p>
        </w:tc>
      </w:tr>
      <w:tr w:rsidR="00F702C5" w14:paraId="165BFCB2" w14:textId="77777777" w:rsidTr="00173CE6">
        <w:trPr>
          <w:cantSplit/>
          <w:trHeight w:val="284"/>
        </w:trPr>
        <w:tc>
          <w:tcPr>
            <w:tcW w:w="772" w:type="dxa"/>
          </w:tcPr>
          <w:p w14:paraId="6B590BDF" w14:textId="1F020DC8" w:rsidR="00F702C5" w:rsidRDefault="008B0703" w:rsidP="0016418C">
            <w:r>
              <w:t>5.0</w:t>
            </w:r>
          </w:p>
        </w:tc>
        <w:tc>
          <w:tcPr>
            <w:tcW w:w="609" w:type="dxa"/>
          </w:tcPr>
          <w:p w14:paraId="522962DF" w14:textId="77777777" w:rsidR="00F702C5" w:rsidRDefault="00F702C5" w:rsidP="0016418C"/>
        </w:tc>
        <w:tc>
          <w:tcPr>
            <w:tcW w:w="8404" w:type="dxa"/>
          </w:tcPr>
          <w:p w14:paraId="18C2DE67" w14:textId="69223F09" w:rsidR="00F702C5" w:rsidRPr="008B0703" w:rsidRDefault="001E6B95" w:rsidP="0016418C">
            <w:pPr>
              <w:rPr>
                <w:rFonts w:cs="Arial"/>
                <w:b/>
                <w:bCs/>
                <w:szCs w:val="20"/>
              </w:rPr>
            </w:pPr>
            <w:r w:rsidRPr="008B0703">
              <w:rPr>
                <w:rFonts w:cs="Arial"/>
                <w:b/>
                <w:bCs/>
                <w:szCs w:val="20"/>
              </w:rPr>
              <w:t xml:space="preserve">Union </w:t>
            </w:r>
            <w:r w:rsidR="008B0703" w:rsidRPr="008B0703">
              <w:rPr>
                <w:rFonts w:cs="Arial"/>
                <w:b/>
                <w:bCs/>
                <w:szCs w:val="20"/>
              </w:rPr>
              <w:t>A</w:t>
            </w:r>
            <w:r w:rsidRPr="008B0703">
              <w:rPr>
                <w:rFonts w:cs="Arial"/>
                <w:b/>
                <w:bCs/>
                <w:szCs w:val="20"/>
              </w:rPr>
              <w:t>wards</w:t>
            </w:r>
          </w:p>
        </w:tc>
        <w:tc>
          <w:tcPr>
            <w:tcW w:w="761" w:type="dxa"/>
          </w:tcPr>
          <w:p w14:paraId="06DAE3A6" w14:textId="77777777" w:rsidR="00F702C5" w:rsidRPr="00173CE6" w:rsidRDefault="00F702C5" w:rsidP="0016418C">
            <w:pPr>
              <w:rPr>
                <w:bCs/>
              </w:rPr>
            </w:pPr>
          </w:p>
        </w:tc>
      </w:tr>
      <w:tr w:rsidR="00F702C5" w14:paraId="7EA42EF4" w14:textId="77777777" w:rsidTr="00173CE6">
        <w:trPr>
          <w:cantSplit/>
          <w:trHeight w:val="284"/>
        </w:trPr>
        <w:tc>
          <w:tcPr>
            <w:tcW w:w="772" w:type="dxa"/>
          </w:tcPr>
          <w:p w14:paraId="1953ADC1" w14:textId="77777777" w:rsidR="00F702C5" w:rsidRDefault="00F702C5" w:rsidP="0016418C"/>
        </w:tc>
        <w:tc>
          <w:tcPr>
            <w:tcW w:w="609" w:type="dxa"/>
          </w:tcPr>
          <w:p w14:paraId="3A3D78BD" w14:textId="77777777" w:rsidR="00F702C5" w:rsidRDefault="00F702C5" w:rsidP="0016418C"/>
        </w:tc>
        <w:tc>
          <w:tcPr>
            <w:tcW w:w="8404" w:type="dxa"/>
          </w:tcPr>
          <w:p w14:paraId="66399C65" w14:textId="4224E413" w:rsidR="008B0703" w:rsidRDefault="008B0703" w:rsidP="008B0703">
            <w:pPr>
              <w:pStyle w:val="ListParagraph"/>
              <w:numPr>
                <w:ilvl w:val="0"/>
                <w:numId w:val="17"/>
              </w:numPr>
              <w:rPr>
                <w:rFonts w:cs="Arial"/>
                <w:szCs w:val="20"/>
              </w:rPr>
            </w:pPr>
            <w:r>
              <w:rPr>
                <w:rFonts w:cs="Arial"/>
                <w:szCs w:val="20"/>
              </w:rPr>
              <w:t>Opportunity to win Society of the Year, Committee Member of the Year.</w:t>
            </w:r>
          </w:p>
          <w:p w14:paraId="1C4E8D90" w14:textId="0FA439B6" w:rsidR="008B0703" w:rsidRDefault="008B0703" w:rsidP="008B0703">
            <w:pPr>
              <w:pStyle w:val="ListParagraph"/>
              <w:numPr>
                <w:ilvl w:val="0"/>
                <w:numId w:val="17"/>
              </w:numPr>
              <w:rPr>
                <w:rFonts w:cs="Arial"/>
                <w:szCs w:val="20"/>
              </w:rPr>
            </w:pPr>
            <w:r>
              <w:rPr>
                <w:rFonts w:cs="Arial"/>
                <w:szCs w:val="20"/>
              </w:rPr>
              <w:t>But can only win if you nominate yourselves</w:t>
            </w:r>
          </w:p>
          <w:p w14:paraId="2A46ABBF" w14:textId="5AE669F7" w:rsidR="008B0703" w:rsidRDefault="008B0703" w:rsidP="008B0703">
            <w:pPr>
              <w:pStyle w:val="ListParagraph"/>
              <w:numPr>
                <w:ilvl w:val="0"/>
                <w:numId w:val="17"/>
              </w:numPr>
              <w:rPr>
                <w:rFonts w:cs="Arial"/>
                <w:szCs w:val="20"/>
              </w:rPr>
            </w:pPr>
            <w:r>
              <w:rPr>
                <w:rFonts w:cs="Arial"/>
                <w:szCs w:val="20"/>
              </w:rPr>
              <w:t>So far not many nominations have been received</w:t>
            </w:r>
          </w:p>
          <w:p w14:paraId="547C0D0F" w14:textId="7148CDEF" w:rsidR="008B0703" w:rsidRDefault="008B0703" w:rsidP="008B0703">
            <w:pPr>
              <w:pStyle w:val="ListParagraph"/>
              <w:numPr>
                <w:ilvl w:val="0"/>
                <w:numId w:val="17"/>
              </w:numPr>
              <w:rPr>
                <w:rFonts w:cs="Arial"/>
                <w:szCs w:val="20"/>
              </w:rPr>
            </w:pPr>
            <w:r>
              <w:rPr>
                <w:rFonts w:cs="Arial"/>
                <w:szCs w:val="20"/>
              </w:rPr>
              <w:t>Nominating can be done on the website</w:t>
            </w:r>
          </w:p>
          <w:p w14:paraId="1111495B" w14:textId="113391A1" w:rsidR="008B0703" w:rsidRDefault="008B0703" w:rsidP="008B0703">
            <w:pPr>
              <w:pStyle w:val="ListParagraph"/>
              <w:numPr>
                <w:ilvl w:val="0"/>
                <w:numId w:val="17"/>
              </w:numPr>
              <w:rPr>
                <w:rFonts w:cs="Arial"/>
                <w:szCs w:val="20"/>
              </w:rPr>
            </w:pPr>
            <w:r>
              <w:rPr>
                <w:rFonts w:cs="Arial"/>
                <w:szCs w:val="20"/>
              </w:rPr>
              <w:t xml:space="preserve">There are </w:t>
            </w:r>
            <w:r w:rsidR="00295993">
              <w:rPr>
                <w:rFonts w:cs="Arial"/>
                <w:szCs w:val="20"/>
              </w:rPr>
              <w:t>several</w:t>
            </w:r>
            <w:r>
              <w:rPr>
                <w:rFonts w:cs="Arial"/>
                <w:szCs w:val="20"/>
              </w:rPr>
              <w:t xml:space="preserve"> categories to nominate in including for any staff members</w:t>
            </w:r>
            <w:r w:rsidR="00295993">
              <w:rPr>
                <w:rFonts w:cs="Arial"/>
                <w:szCs w:val="20"/>
              </w:rPr>
              <w:t xml:space="preserve"> you feel deserve an award</w:t>
            </w:r>
          </w:p>
          <w:p w14:paraId="56A61075" w14:textId="16DB5CC1" w:rsidR="00295993" w:rsidRDefault="00295993" w:rsidP="008B0703">
            <w:pPr>
              <w:pStyle w:val="ListParagraph"/>
              <w:numPr>
                <w:ilvl w:val="0"/>
                <w:numId w:val="17"/>
              </w:numPr>
              <w:rPr>
                <w:rFonts w:cs="Arial"/>
                <w:szCs w:val="20"/>
              </w:rPr>
            </w:pPr>
            <w:r>
              <w:rPr>
                <w:rFonts w:cs="Arial"/>
                <w:szCs w:val="20"/>
              </w:rPr>
              <w:t>When nominating</w:t>
            </w:r>
            <w:r w:rsidR="00400B1F">
              <w:rPr>
                <w:rFonts w:cs="Arial"/>
                <w:szCs w:val="20"/>
              </w:rPr>
              <w:t>,</w:t>
            </w:r>
            <w:r>
              <w:rPr>
                <w:rFonts w:cs="Arial"/>
                <w:szCs w:val="20"/>
              </w:rPr>
              <w:t xml:space="preserve"> ensure that as much detail as to why you feel that person deserves the award.</w:t>
            </w:r>
          </w:p>
          <w:p w14:paraId="634DCA44" w14:textId="2D6B2E48" w:rsidR="001E6B95" w:rsidRPr="00295993" w:rsidRDefault="00295993" w:rsidP="00295993">
            <w:pPr>
              <w:pStyle w:val="ListParagraph"/>
              <w:numPr>
                <w:ilvl w:val="0"/>
                <w:numId w:val="17"/>
              </w:numPr>
              <w:rPr>
                <w:rFonts w:cs="Arial"/>
                <w:szCs w:val="20"/>
              </w:rPr>
            </w:pPr>
            <w:r>
              <w:rPr>
                <w:rFonts w:cs="Arial"/>
                <w:szCs w:val="20"/>
              </w:rPr>
              <w:t>Nominations close at the end of March.</w:t>
            </w:r>
          </w:p>
        </w:tc>
        <w:tc>
          <w:tcPr>
            <w:tcW w:w="761" w:type="dxa"/>
          </w:tcPr>
          <w:p w14:paraId="3A558A37" w14:textId="77777777" w:rsidR="00F702C5" w:rsidRPr="00173CE6" w:rsidRDefault="00F702C5" w:rsidP="0016418C">
            <w:pPr>
              <w:rPr>
                <w:bCs/>
              </w:rPr>
            </w:pPr>
          </w:p>
        </w:tc>
      </w:tr>
      <w:tr w:rsidR="00F702C5" w14:paraId="2F18AA95" w14:textId="77777777" w:rsidTr="00173CE6">
        <w:trPr>
          <w:cantSplit/>
          <w:trHeight w:val="284"/>
        </w:trPr>
        <w:tc>
          <w:tcPr>
            <w:tcW w:w="772" w:type="dxa"/>
          </w:tcPr>
          <w:p w14:paraId="22FB2BDF" w14:textId="77777777" w:rsidR="00F702C5" w:rsidRDefault="00F702C5" w:rsidP="0016418C"/>
        </w:tc>
        <w:tc>
          <w:tcPr>
            <w:tcW w:w="609" w:type="dxa"/>
          </w:tcPr>
          <w:p w14:paraId="18CEDC5C" w14:textId="77777777" w:rsidR="00F702C5" w:rsidRDefault="00F702C5" w:rsidP="0016418C"/>
        </w:tc>
        <w:tc>
          <w:tcPr>
            <w:tcW w:w="8404" w:type="dxa"/>
          </w:tcPr>
          <w:p w14:paraId="52E880CD" w14:textId="77777777" w:rsidR="00F702C5" w:rsidRPr="003E3EF7" w:rsidRDefault="00F702C5" w:rsidP="0016418C">
            <w:pPr>
              <w:rPr>
                <w:rFonts w:cs="Arial"/>
                <w:szCs w:val="20"/>
              </w:rPr>
            </w:pPr>
          </w:p>
        </w:tc>
        <w:tc>
          <w:tcPr>
            <w:tcW w:w="761" w:type="dxa"/>
          </w:tcPr>
          <w:p w14:paraId="3CA207F9" w14:textId="77777777" w:rsidR="00F702C5" w:rsidRPr="00173CE6" w:rsidRDefault="00F702C5" w:rsidP="0016418C">
            <w:pPr>
              <w:rPr>
                <w:bCs/>
              </w:rPr>
            </w:pPr>
          </w:p>
        </w:tc>
      </w:tr>
      <w:tr w:rsidR="00F702C5" w14:paraId="0050C2CE" w14:textId="77777777" w:rsidTr="00173CE6">
        <w:trPr>
          <w:cantSplit/>
          <w:trHeight w:val="284"/>
        </w:trPr>
        <w:tc>
          <w:tcPr>
            <w:tcW w:w="772" w:type="dxa"/>
          </w:tcPr>
          <w:p w14:paraId="30E83CBF" w14:textId="33DF0A92" w:rsidR="00F702C5" w:rsidRDefault="00295993" w:rsidP="0016418C">
            <w:r>
              <w:t>6.0</w:t>
            </w:r>
          </w:p>
        </w:tc>
        <w:tc>
          <w:tcPr>
            <w:tcW w:w="609" w:type="dxa"/>
          </w:tcPr>
          <w:p w14:paraId="586F2694" w14:textId="77777777" w:rsidR="00F702C5" w:rsidRDefault="00F702C5" w:rsidP="0016418C"/>
        </w:tc>
        <w:tc>
          <w:tcPr>
            <w:tcW w:w="8404" w:type="dxa"/>
          </w:tcPr>
          <w:p w14:paraId="3B27E8A3" w14:textId="4319E11E" w:rsidR="00F702C5" w:rsidRPr="00295993" w:rsidRDefault="00F544A4" w:rsidP="0016418C">
            <w:pPr>
              <w:rPr>
                <w:rFonts w:cs="Arial"/>
                <w:b/>
                <w:bCs/>
                <w:szCs w:val="20"/>
              </w:rPr>
            </w:pPr>
            <w:r w:rsidRPr="00295993">
              <w:rPr>
                <w:rFonts w:cs="Arial"/>
                <w:b/>
                <w:bCs/>
                <w:szCs w:val="20"/>
              </w:rPr>
              <w:t>Accreditation</w:t>
            </w:r>
          </w:p>
        </w:tc>
        <w:tc>
          <w:tcPr>
            <w:tcW w:w="761" w:type="dxa"/>
          </w:tcPr>
          <w:p w14:paraId="05148C23" w14:textId="77777777" w:rsidR="00F702C5" w:rsidRPr="00173CE6" w:rsidRDefault="00F702C5" w:rsidP="0016418C">
            <w:pPr>
              <w:rPr>
                <w:bCs/>
              </w:rPr>
            </w:pPr>
          </w:p>
        </w:tc>
      </w:tr>
      <w:tr w:rsidR="00F702C5" w14:paraId="788EBD1B" w14:textId="77777777" w:rsidTr="00173CE6">
        <w:trPr>
          <w:cantSplit/>
          <w:trHeight w:val="284"/>
        </w:trPr>
        <w:tc>
          <w:tcPr>
            <w:tcW w:w="772" w:type="dxa"/>
          </w:tcPr>
          <w:p w14:paraId="1EF559F1" w14:textId="77777777" w:rsidR="00F702C5" w:rsidRDefault="00F702C5" w:rsidP="0016418C"/>
        </w:tc>
        <w:tc>
          <w:tcPr>
            <w:tcW w:w="609" w:type="dxa"/>
          </w:tcPr>
          <w:p w14:paraId="45883024" w14:textId="77777777" w:rsidR="00F702C5" w:rsidRDefault="00F702C5" w:rsidP="0016418C"/>
        </w:tc>
        <w:tc>
          <w:tcPr>
            <w:tcW w:w="8404" w:type="dxa"/>
          </w:tcPr>
          <w:p w14:paraId="7A6D368D" w14:textId="5CE2EDF4" w:rsidR="00436394" w:rsidRDefault="00436394" w:rsidP="00436394">
            <w:pPr>
              <w:pStyle w:val="ListParagraph"/>
              <w:numPr>
                <w:ilvl w:val="0"/>
                <w:numId w:val="18"/>
              </w:numPr>
              <w:rPr>
                <w:rFonts w:cs="Arial"/>
                <w:szCs w:val="20"/>
              </w:rPr>
            </w:pPr>
            <w:r>
              <w:rPr>
                <w:rFonts w:cs="Arial"/>
                <w:szCs w:val="20"/>
              </w:rPr>
              <w:t>Societies are struggling to get their accreditations done</w:t>
            </w:r>
          </w:p>
          <w:p w14:paraId="08CF8C2D" w14:textId="25AC3AE9" w:rsidR="00436394" w:rsidRDefault="00436394" w:rsidP="00436394">
            <w:pPr>
              <w:pStyle w:val="ListParagraph"/>
              <w:numPr>
                <w:ilvl w:val="0"/>
                <w:numId w:val="18"/>
              </w:numPr>
              <w:rPr>
                <w:rFonts w:cs="Arial"/>
                <w:szCs w:val="20"/>
              </w:rPr>
            </w:pPr>
            <w:r>
              <w:rPr>
                <w:rFonts w:cs="Arial"/>
                <w:szCs w:val="20"/>
              </w:rPr>
              <w:t>If there is anything you want to do, speak to DL</w:t>
            </w:r>
          </w:p>
          <w:p w14:paraId="5B5CC64C" w14:textId="6C382FF6" w:rsidR="00436394" w:rsidRDefault="00436394" w:rsidP="00436394">
            <w:pPr>
              <w:pStyle w:val="ListParagraph"/>
              <w:numPr>
                <w:ilvl w:val="0"/>
                <w:numId w:val="18"/>
              </w:numPr>
              <w:rPr>
                <w:rFonts w:cs="Arial"/>
                <w:szCs w:val="20"/>
              </w:rPr>
            </w:pPr>
            <w:r>
              <w:rPr>
                <w:rFonts w:cs="Arial"/>
                <w:szCs w:val="20"/>
              </w:rPr>
              <w:t xml:space="preserve">Gaining accreditation has been made </w:t>
            </w:r>
            <w:r w:rsidR="007F100B">
              <w:rPr>
                <w:rFonts w:cs="Arial"/>
                <w:szCs w:val="20"/>
              </w:rPr>
              <w:t>easier this year</w:t>
            </w:r>
          </w:p>
          <w:p w14:paraId="4294D825" w14:textId="7139CCFE" w:rsidR="007F100B" w:rsidRDefault="007F100B" w:rsidP="00436394">
            <w:pPr>
              <w:pStyle w:val="ListParagraph"/>
              <w:numPr>
                <w:ilvl w:val="0"/>
                <w:numId w:val="18"/>
              </w:numPr>
              <w:rPr>
                <w:rFonts w:cs="Arial"/>
                <w:szCs w:val="20"/>
              </w:rPr>
            </w:pPr>
            <w:r>
              <w:rPr>
                <w:rFonts w:cs="Arial"/>
                <w:szCs w:val="20"/>
              </w:rPr>
              <w:t>Societies don’t seem to be doing their Green accreditation</w:t>
            </w:r>
          </w:p>
          <w:p w14:paraId="14ABBAC2" w14:textId="2ECE783F" w:rsidR="008B0703" w:rsidRPr="007F100B" w:rsidRDefault="007F100B" w:rsidP="0016418C">
            <w:pPr>
              <w:pStyle w:val="ListParagraph"/>
              <w:numPr>
                <w:ilvl w:val="0"/>
                <w:numId w:val="18"/>
              </w:numPr>
              <w:rPr>
                <w:rFonts w:cs="Arial"/>
                <w:szCs w:val="20"/>
              </w:rPr>
            </w:pPr>
            <w:r>
              <w:rPr>
                <w:rFonts w:cs="Arial"/>
                <w:szCs w:val="20"/>
              </w:rPr>
              <w:t xml:space="preserve">Tomorrow there will replanting taking place in the </w:t>
            </w:r>
            <w:r w:rsidR="00AE013D">
              <w:rPr>
                <w:rFonts w:cs="Arial"/>
                <w:szCs w:val="20"/>
              </w:rPr>
              <w:t>Venue garden</w:t>
            </w:r>
            <w:r>
              <w:rPr>
                <w:rFonts w:cs="Arial"/>
                <w:szCs w:val="20"/>
              </w:rPr>
              <w:t>, you are welcome to come along.</w:t>
            </w:r>
          </w:p>
        </w:tc>
        <w:tc>
          <w:tcPr>
            <w:tcW w:w="761" w:type="dxa"/>
          </w:tcPr>
          <w:p w14:paraId="1B286A9D" w14:textId="77777777" w:rsidR="00F702C5" w:rsidRPr="00173CE6" w:rsidRDefault="00F702C5" w:rsidP="0016418C">
            <w:pPr>
              <w:rPr>
                <w:bCs/>
              </w:rPr>
            </w:pPr>
          </w:p>
        </w:tc>
      </w:tr>
      <w:tr w:rsidR="00F702C5" w14:paraId="15E35055" w14:textId="77777777" w:rsidTr="00173CE6">
        <w:trPr>
          <w:cantSplit/>
          <w:trHeight w:val="284"/>
        </w:trPr>
        <w:tc>
          <w:tcPr>
            <w:tcW w:w="772" w:type="dxa"/>
          </w:tcPr>
          <w:p w14:paraId="79C565F0" w14:textId="77777777" w:rsidR="00F702C5" w:rsidRDefault="00F702C5" w:rsidP="0016418C"/>
        </w:tc>
        <w:tc>
          <w:tcPr>
            <w:tcW w:w="609" w:type="dxa"/>
          </w:tcPr>
          <w:p w14:paraId="24E49104" w14:textId="77777777" w:rsidR="00F702C5" w:rsidRDefault="00F702C5" w:rsidP="0016418C"/>
        </w:tc>
        <w:tc>
          <w:tcPr>
            <w:tcW w:w="8404" w:type="dxa"/>
          </w:tcPr>
          <w:p w14:paraId="6F9BFE6C" w14:textId="77777777" w:rsidR="00F702C5" w:rsidRPr="003E3EF7" w:rsidRDefault="00F702C5" w:rsidP="0016418C">
            <w:pPr>
              <w:rPr>
                <w:rFonts w:cs="Arial"/>
                <w:szCs w:val="20"/>
              </w:rPr>
            </w:pPr>
          </w:p>
        </w:tc>
        <w:tc>
          <w:tcPr>
            <w:tcW w:w="761" w:type="dxa"/>
          </w:tcPr>
          <w:p w14:paraId="4E7C695F" w14:textId="77777777" w:rsidR="00F702C5" w:rsidRPr="00173CE6" w:rsidRDefault="00F702C5" w:rsidP="0016418C">
            <w:pPr>
              <w:rPr>
                <w:bCs/>
              </w:rPr>
            </w:pPr>
          </w:p>
        </w:tc>
      </w:tr>
      <w:tr w:rsidR="001E6B95" w14:paraId="11249F2F" w14:textId="77777777" w:rsidTr="00173CE6">
        <w:trPr>
          <w:cantSplit/>
          <w:trHeight w:val="284"/>
        </w:trPr>
        <w:tc>
          <w:tcPr>
            <w:tcW w:w="772" w:type="dxa"/>
          </w:tcPr>
          <w:p w14:paraId="38227D16" w14:textId="40032079" w:rsidR="001E6B95" w:rsidRDefault="00E53F55" w:rsidP="0016418C">
            <w:r>
              <w:t>7.0</w:t>
            </w:r>
          </w:p>
        </w:tc>
        <w:tc>
          <w:tcPr>
            <w:tcW w:w="609" w:type="dxa"/>
          </w:tcPr>
          <w:p w14:paraId="1E258F5C" w14:textId="77777777" w:rsidR="001E6B95" w:rsidRDefault="001E6B95" w:rsidP="0016418C"/>
        </w:tc>
        <w:tc>
          <w:tcPr>
            <w:tcW w:w="8404" w:type="dxa"/>
          </w:tcPr>
          <w:p w14:paraId="21F97226" w14:textId="512E3CC3" w:rsidR="001E6B95" w:rsidRPr="00E53F55" w:rsidRDefault="00F544A4" w:rsidP="0016418C">
            <w:pPr>
              <w:rPr>
                <w:rFonts w:cs="Arial"/>
                <w:b/>
                <w:bCs/>
                <w:szCs w:val="20"/>
              </w:rPr>
            </w:pPr>
            <w:r w:rsidRPr="00E53F55">
              <w:rPr>
                <w:rFonts w:cs="Arial"/>
                <w:b/>
                <w:bCs/>
                <w:szCs w:val="20"/>
              </w:rPr>
              <w:t>Volunteering</w:t>
            </w:r>
          </w:p>
        </w:tc>
        <w:tc>
          <w:tcPr>
            <w:tcW w:w="761" w:type="dxa"/>
          </w:tcPr>
          <w:p w14:paraId="799CD858" w14:textId="45CA37DE" w:rsidR="001E6B95" w:rsidRPr="004B2F90" w:rsidRDefault="004B2F90" w:rsidP="0016418C">
            <w:pPr>
              <w:rPr>
                <w:b/>
              </w:rPr>
            </w:pPr>
            <w:r w:rsidRPr="004B2F90">
              <w:rPr>
                <w:b/>
              </w:rPr>
              <w:t>KW</w:t>
            </w:r>
          </w:p>
        </w:tc>
      </w:tr>
      <w:tr w:rsidR="001E6B95" w14:paraId="507C4083" w14:textId="77777777" w:rsidTr="00173CE6">
        <w:trPr>
          <w:cantSplit/>
          <w:trHeight w:val="284"/>
        </w:trPr>
        <w:tc>
          <w:tcPr>
            <w:tcW w:w="772" w:type="dxa"/>
          </w:tcPr>
          <w:p w14:paraId="137D067E" w14:textId="77777777" w:rsidR="001E6B95" w:rsidRDefault="001E6B95" w:rsidP="0016418C"/>
        </w:tc>
        <w:tc>
          <w:tcPr>
            <w:tcW w:w="609" w:type="dxa"/>
          </w:tcPr>
          <w:p w14:paraId="3E6EC4F9" w14:textId="77777777" w:rsidR="001E6B95" w:rsidRDefault="001E6B95" w:rsidP="0016418C"/>
        </w:tc>
        <w:tc>
          <w:tcPr>
            <w:tcW w:w="8404" w:type="dxa"/>
          </w:tcPr>
          <w:p w14:paraId="70AE9EDD" w14:textId="68D8005E" w:rsidR="004B2F90" w:rsidRDefault="00AE013D" w:rsidP="00AE013D">
            <w:pPr>
              <w:pStyle w:val="ListParagraph"/>
              <w:numPr>
                <w:ilvl w:val="0"/>
                <w:numId w:val="19"/>
              </w:numPr>
              <w:rPr>
                <w:rFonts w:cs="Arial"/>
                <w:szCs w:val="20"/>
              </w:rPr>
            </w:pPr>
            <w:r>
              <w:rPr>
                <w:rFonts w:cs="Arial"/>
                <w:szCs w:val="20"/>
              </w:rPr>
              <w:t>Members are not logging their hours</w:t>
            </w:r>
          </w:p>
          <w:p w14:paraId="4192F289" w14:textId="5EB920AB" w:rsidR="00AE013D" w:rsidRDefault="00AE013D" w:rsidP="00AE013D">
            <w:pPr>
              <w:pStyle w:val="ListParagraph"/>
              <w:numPr>
                <w:ilvl w:val="0"/>
                <w:numId w:val="19"/>
              </w:numPr>
              <w:rPr>
                <w:rFonts w:cs="Arial"/>
                <w:szCs w:val="20"/>
              </w:rPr>
            </w:pPr>
            <w:r>
              <w:rPr>
                <w:rFonts w:cs="Arial"/>
                <w:szCs w:val="20"/>
              </w:rPr>
              <w:t>Staff know members are doing the volunteering but are not logging them</w:t>
            </w:r>
          </w:p>
          <w:p w14:paraId="3A875CF3" w14:textId="5A1800C5" w:rsidR="001E6B95" w:rsidRPr="00AE013D" w:rsidRDefault="00AE013D" w:rsidP="0016418C">
            <w:pPr>
              <w:pStyle w:val="ListParagraph"/>
              <w:numPr>
                <w:ilvl w:val="0"/>
                <w:numId w:val="19"/>
              </w:numPr>
              <w:rPr>
                <w:rFonts w:cs="Arial"/>
                <w:szCs w:val="20"/>
              </w:rPr>
            </w:pPr>
            <w:r>
              <w:rPr>
                <w:rFonts w:cs="Arial"/>
                <w:szCs w:val="20"/>
              </w:rPr>
              <w:t>Please see KW and DL to check which members have not logged their hours so they can be chased up</w:t>
            </w:r>
          </w:p>
        </w:tc>
        <w:tc>
          <w:tcPr>
            <w:tcW w:w="761" w:type="dxa"/>
          </w:tcPr>
          <w:p w14:paraId="76059D9B" w14:textId="77777777" w:rsidR="001E6B95" w:rsidRPr="00173CE6" w:rsidRDefault="001E6B95" w:rsidP="0016418C">
            <w:pPr>
              <w:rPr>
                <w:bCs/>
              </w:rPr>
            </w:pPr>
          </w:p>
        </w:tc>
      </w:tr>
      <w:tr w:rsidR="001E6B95" w14:paraId="47EEDE40" w14:textId="77777777" w:rsidTr="00173CE6">
        <w:trPr>
          <w:cantSplit/>
          <w:trHeight w:val="284"/>
        </w:trPr>
        <w:tc>
          <w:tcPr>
            <w:tcW w:w="772" w:type="dxa"/>
          </w:tcPr>
          <w:p w14:paraId="38685035" w14:textId="77777777" w:rsidR="001E6B95" w:rsidRDefault="001E6B95" w:rsidP="0016418C"/>
        </w:tc>
        <w:tc>
          <w:tcPr>
            <w:tcW w:w="609" w:type="dxa"/>
          </w:tcPr>
          <w:p w14:paraId="14D9CECF" w14:textId="77777777" w:rsidR="001E6B95" w:rsidRDefault="001E6B95" w:rsidP="0016418C"/>
        </w:tc>
        <w:tc>
          <w:tcPr>
            <w:tcW w:w="8404" w:type="dxa"/>
          </w:tcPr>
          <w:p w14:paraId="02DFA59B" w14:textId="77777777" w:rsidR="001E6B95" w:rsidRPr="003E3EF7" w:rsidRDefault="001E6B95" w:rsidP="0016418C">
            <w:pPr>
              <w:rPr>
                <w:rFonts w:cs="Arial"/>
                <w:szCs w:val="20"/>
              </w:rPr>
            </w:pPr>
          </w:p>
        </w:tc>
        <w:tc>
          <w:tcPr>
            <w:tcW w:w="761" w:type="dxa"/>
          </w:tcPr>
          <w:p w14:paraId="58E0ECF2" w14:textId="77777777" w:rsidR="001E6B95" w:rsidRPr="00173CE6" w:rsidRDefault="001E6B95" w:rsidP="0016418C">
            <w:pPr>
              <w:rPr>
                <w:bCs/>
              </w:rPr>
            </w:pPr>
          </w:p>
        </w:tc>
      </w:tr>
      <w:tr w:rsidR="0016418C" w14:paraId="26FC8147" w14:textId="77777777" w:rsidTr="00173CE6">
        <w:trPr>
          <w:cantSplit/>
          <w:trHeight w:val="284"/>
        </w:trPr>
        <w:tc>
          <w:tcPr>
            <w:tcW w:w="772" w:type="dxa"/>
          </w:tcPr>
          <w:p w14:paraId="17243224" w14:textId="6074D273" w:rsidR="0016418C" w:rsidRDefault="008B3C29" w:rsidP="0016418C">
            <w:r>
              <w:t>8.0</w:t>
            </w:r>
          </w:p>
        </w:tc>
        <w:tc>
          <w:tcPr>
            <w:tcW w:w="609" w:type="dxa"/>
          </w:tcPr>
          <w:p w14:paraId="62A43FEE" w14:textId="77777777" w:rsidR="0016418C" w:rsidRDefault="0016418C" w:rsidP="0016418C"/>
        </w:tc>
        <w:tc>
          <w:tcPr>
            <w:tcW w:w="8404" w:type="dxa"/>
          </w:tcPr>
          <w:p w14:paraId="523577C9" w14:textId="3687846F" w:rsidR="0016418C" w:rsidRPr="00C5103A" w:rsidRDefault="0016418C" w:rsidP="0016418C">
            <w:pPr>
              <w:rPr>
                <w:rFonts w:cs="Arial"/>
                <w:b/>
                <w:bCs/>
                <w:szCs w:val="20"/>
              </w:rPr>
            </w:pPr>
            <w:r>
              <w:rPr>
                <w:b/>
                <w:bCs/>
              </w:rPr>
              <w:t>Any Other Business</w:t>
            </w:r>
            <w:r w:rsidR="00173CE6">
              <w:rPr>
                <w:b/>
                <w:bCs/>
              </w:rPr>
              <w:t>/Society Updates</w:t>
            </w:r>
          </w:p>
        </w:tc>
        <w:tc>
          <w:tcPr>
            <w:tcW w:w="761" w:type="dxa"/>
          </w:tcPr>
          <w:p w14:paraId="68412A31" w14:textId="77777777" w:rsidR="0016418C" w:rsidRPr="00E859F7" w:rsidRDefault="0016418C" w:rsidP="0016418C">
            <w:pPr>
              <w:rPr>
                <w:b/>
              </w:rPr>
            </w:pPr>
          </w:p>
        </w:tc>
      </w:tr>
      <w:tr w:rsidR="0016418C" w14:paraId="3450D37C" w14:textId="77777777" w:rsidTr="00173CE6">
        <w:trPr>
          <w:cantSplit/>
          <w:trHeight w:val="284"/>
        </w:trPr>
        <w:tc>
          <w:tcPr>
            <w:tcW w:w="772" w:type="dxa"/>
          </w:tcPr>
          <w:p w14:paraId="6A9D014E" w14:textId="77777777" w:rsidR="0016418C" w:rsidRDefault="0016418C" w:rsidP="0016418C"/>
        </w:tc>
        <w:tc>
          <w:tcPr>
            <w:tcW w:w="609" w:type="dxa"/>
          </w:tcPr>
          <w:p w14:paraId="2448091F" w14:textId="22C6841E" w:rsidR="0016418C" w:rsidRDefault="0016418C" w:rsidP="0016418C"/>
        </w:tc>
        <w:tc>
          <w:tcPr>
            <w:tcW w:w="8404" w:type="dxa"/>
          </w:tcPr>
          <w:p w14:paraId="4B6E15D7" w14:textId="65FF4332" w:rsidR="00B800AA" w:rsidRDefault="00B800AA" w:rsidP="00B800AA">
            <w:pPr>
              <w:pStyle w:val="NoSpacing"/>
              <w:numPr>
                <w:ilvl w:val="0"/>
                <w:numId w:val="20"/>
              </w:numPr>
            </w:pPr>
            <w:r>
              <w:t>Musical Theatre are holding a RAG fundraiser tomorrow. This will be a Smurf hunt, with members dressing as Smurfs and hiding around the university with the aim to try and find them. Entry is £1.</w:t>
            </w:r>
          </w:p>
          <w:p w14:paraId="0CC1C064" w14:textId="45BD0A3E" w:rsidR="00B800AA" w:rsidRDefault="00B800AA" w:rsidP="00B800AA">
            <w:pPr>
              <w:pStyle w:val="NoSpacing"/>
              <w:numPr>
                <w:ilvl w:val="0"/>
                <w:numId w:val="20"/>
              </w:numPr>
            </w:pPr>
            <w:r>
              <w:t xml:space="preserve">There will be a talent showcase after easter with courses from </w:t>
            </w:r>
            <w:r w:rsidR="00FD08C0">
              <w:t xml:space="preserve">the </w:t>
            </w:r>
            <w:r>
              <w:t xml:space="preserve">Arts and Performance school showcasing what they have been working on this year. Tickets will be </w:t>
            </w:r>
            <w:proofErr w:type="gramStart"/>
            <w:r>
              <w:t>£5</w:t>
            </w:r>
            <w:proofErr w:type="gramEnd"/>
            <w:r>
              <w:t xml:space="preserve"> and it will take place in the events hall.</w:t>
            </w:r>
          </w:p>
          <w:p w14:paraId="69F183CC" w14:textId="45EEE91A" w:rsidR="00B800AA" w:rsidRDefault="00B800AA" w:rsidP="00B800AA">
            <w:pPr>
              <w:pStyle w:val="NoSpacing"/>
              <w:numPr>
                <w:ilvl w:val="0"/>
                <w:numId w:val="20"/>
              </w:numPr>
            </w:pPr>
            <w:r>
              <w:t>Society Awards – JB is currently looking at possible dates with the Venue and will update once more information is known.</w:t>
            </w:r>
          </w:p>
          <w:p w14:paraId="7A92A06E" w14:textId="7D8E6DC6" w:rsidR="00F544A4" w:rsidRPr="00AF7350" w:rsidRDefault="00B800AA" w:rsidP="00C34799">
            <w:pPr>
              <w:pStyle w:val="NoSpacing"/>
              <w:numPr>
                <w:ilvl w:val="0"/>
                <w:numId w:val="20"/>
              </w:numPr>
            </w:pPr>
            <w:r>
              <w:t>Reminder for societies to keep going and if they need any help to come and speak to staff.</w:t>
            </w:r>
          </w:p>
        </w:tc>
        <w:tc>
          <w:tcPr>
            <w:tcW w:w="761" w:type="dxa"/>
          </w:tcPr>
          <w:p w14:paraId="6621A8AD" w14:textId="77777777" w:rsidR="0016418C" w:rsidRPr="00E859F7" w:rsidRDefault="0016418C" w:rsidP="0016418C">
            <w:pPr>
              <w:rPr>
                <w:b/>
              </w:rPr>
            </w:pPr>
          </w:p>
        </w:tc>
      </w:tr>
      <w:tr w:rsidR="0016418C" w14:paraId="7FC59FC0" w14:textId="77777777" w:rsidTr="00173CE6">
        <w:trPr>
          <w:cantSplit/>
          <w:trHeight w:val="284"/>
        </w:trPr>
        <w:tc>
          <w:tcPr>
            <w:tcW w:w="772" w:type="dxa"/>
          </w:tcPr>
          <w:p w14:paraId="3E9B6EDD" w14:textId="77777777" w:rsidR="0016418C" w:rsidRDefault="0016418C" w:rsidP="0016418C"/>
        </w:tc>
        <w:tc>
          <w:tcPr>
            <w:tcW w:w="609" w:type="dxa"/>
          </w:tcPr>
          <w:p w14:paraId="6BF8E162" w14:textId="77777777" w:rsidR="0016418C" w:rsidRDefault="0016418C" w:rsidP="0016418C"/>
        </w:tc>
        <w:tc>
          <w:tcPr>
            <w:tcW w:w="8404" w:type="dxa"/>
          </w:tcPr>
          <w:p w14:paraId="45EB6948" w14:textId="77777777" w:rsidR="0016418C" w:rsidRPr="00B654B3" w:rsidRDefault="0016418C" w:rsidP="0016418C"/>
        </w:tc>
        <w:tc>
          <w:tcPr>
            <w:tcW w:w="761" w:type="dxa"/>
          </w:tcPr>
          <w:p w14:paraId="7332D295" w14:textId="77777777" w:rsidR="0016418C" w:rsidRPr="00E859F7" w:rsidRDefault="0016418C" w:rsidP="0016418C">
            <w:pPr>
              <w:rPr>
                <w:b/>
              </w:rPr>
            </w:pPr>
          </w:p>
        </w:tc>
      </w:tr>
      <w:tr w:rsidR="0016418C" w14:paraId="55582D55" w14:textId="77777777" w:rsidTr="00173CE6">
        <w:trPr>
          <w:cantSplit/>
          <w:trHeight w:val="284"/>
        </w:trPr>
        <w:tc>
          <w:tcPr>
            <w:tcW w:w="772" w:type="dxa"/>
          </w:tcPr>
          <w:p w14:paraId="16B63B59" w14:textId="186368D6" w:rsidR="0016418C" w:rsidRDefault="008B3C29" w:rsidP="0016418C">
            <w:r>
              <w:t>9.0</w:t>
            </w:r>
          </w:p>
        </w:tc>
        <w:tc>
          <w:tcPr>
            <w:tcW w:w="609" w:type="dxa"/>
          </w:tcPr>
          <w:p w14:paraId="680F7E80" w14:textId="77777777" w:rsidR="0016418C" w:rsidRDefault="0016418C" w:rsidP="0016418C"/>
        </w:tc>
        <w:tc>
          <w:tcPr>
            <w:tcW w:w="8404" w:type="dxa"/>
          </w:tcPr>
          <w:p w14:paraId="3574F08B" w14:textId="23F0449E" w:rsidR="0016418C" w:rsidRPr="00C34799" w:rsidRDefault="0016418C" w:rsidP="0016418C">
            <w:pPr>
              <w:rPr>
                <w:b/>
              </w:rPr>
            </w:pPr>
            <w:r>
              <w:rPr>
                <w:b/>
              </w:rPr>
              <w:t xml:space="preserve">Date and time of subsequent meetings: </w:t>
            </w:r>
          </w:p>
        </w:tc>
        <w:tc>
          <w:tcPr>
            <w:tcW w:w="761" w:type="dxa"/>
          </w:tcPr>
          <w:p w14:paraId="623CE633" w14:textId="77777777" w:rsidR="0016418C" w:rsidRPr="00E859F7" w:rsidRDefault="0016418C" w:rsidP="0016418C">
            <w:pPr>
              <w:rPr>
                <w:b/>
              </w:rPr>
            </w:pPr>
          </w:p>
        </w:tc>
      </w:tr>
      <w:tr w:rsidR="00C34799" w14:paraId="23603659" w14:textId="77777777" w:rsidTr="00173CE6">
        <w:trPr>
          <w:cantSplit/>
          <w:trHeight w:val="284"/>
        </w:trPr>
        <w:tc>
          <w:tcPr>
            <w:tcW w:w="772" w:type="dxa"/>
          </w:tcPr>
          <w:p w14:paraId="1FC99AB9" w14:textId="77777777" w:rsidR="00C34799" w:rsidRDefault="00C34799" w:rsidP="0016418C"/>
        </w:tc>
        <w:tc>
          <w:tcPr>
            <w:tcW w:w="609" w:type="dxa"/>
          </w:tcPr>
          <w:p w14:paraId="14416222" w14:textId="77777777" w:rsidR="00C34799" w:rsidRDefault="00C34799" w:rsidP="0016418C"/>
        </w:tc>
        <w:tc>
          <w:tcPr>
            <w:tcW w:w="8404" w:type="dxa"/>
          </w:tcPr>
          <w:p w14:paraId="2B5E6B4C" w14:textId="20DD01D6" w:rsidR="00C34799" w:rsidRPr="00C34799" w:rsidRDefault="00F702C5" w:rsidP="0016418C">
            <w:pPr>
              <w:rPr>
                <w:bCs/>
              </w:rPr>
            </w:pPr>
            <w:r>
              <w:rPr>
                <w:bCs/>
              </w:rPr>
              <w:t>Tuesday 7</w:t>
            </w:r>
            <w:r w:rsidRPr="00F702C5">
              <w:rPr>
                <w:bCs/>
                <w:vertAlign w:val="superscript"/>
              </w:rPr>
              <w:t>th</w:t>
            </w:r>
            <w:r>
              <w:rPr>
                <w:bCs/>
              </w:rPr>
              <w:t xml:space="preserve"> May 2024 at 5.00pm, Room S3.01 and </w:t>
            </w:r>
            <w:proofErr w:type="gramStart"/>
            <w:r>
              <w:rPr>
                <w:bCs/>
              </w:rPr>
              <w:t>Online</w:t>
            </w:r>
            <w:proofErr w:type="gramEnd"/>
          </w:p>
        </w:tc>
        <w:tc>
          <w:tcPr>
            <w:tcW w:w="761" w:type="dxa"/>
          </w:tcPr>
          <w:p w14:paraId="60471E3F" w14:textId="77777777" w:rsidR="00C34799" w:rsidRPr="00E859F7" w:rsidRDefault="00C34799" w:rsidP="0016418C">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4B0"/>
    <w:multiLevelType w:val="hybridMultilevel"/>
    <w:tmpl w:val="FB4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6DA"/>
    <w:multiLevelType w:val="hybridMultilevel"/>
    <w:tmpl w:val="FDFC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65E64"/>
    <w:multiLevelType w:val="hybridMultilevel"/>
    <w:tmpl w:val="D69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F40C8"/>
    <w:multiLevelType w:val="hybridMultilevel"/>
    <w:tmpl w:val="F3A8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A7C5F"/>
    <w:multiLevelType w:val="hybridMultilevel"/>
    <w:tmpl w:val="1B88B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183B74"/>
    <w:multiLevelType w:val="hybridMultilevel"/>
    <w:tmpl w:val="1F8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53166"/>
    <w:multiLevelType w:val="hybridMultilevel"/>
    <w:tmpl w:val="C468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2246"/>
    <w:multiLevelType w:val="hybridMultilevel"/>
    <w:tmpl w:val="2DB6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17D58"/>
    <w:multiLevelType w:val="hybridMultilevel"/>
    <w:tmpl w:val="C6C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F6424"/>
    <w:multiLevelType w:val="hybridMultilevel"/>
    <w:tmpl w:val="108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5F95"/>
    <w:multiLevelType w:val="hybridMultilevel"/>
    <w:tmpl w:val="45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A2FDD"/>
    <w:multiLevelType w:val="hybridMultilevel"/>
    <w:tmpl w:val="D6C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249"/>
    <w:multiLevelType w:val="hybridMultilevel"/>
    <w:tmpl w:val="B030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82667"/>
    <w:multiLevelType w:val="hybridMultilevel"/>
    <w:tmpl w:val="D3D0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1850"/>
    <w:multiLevelType w:val="hybridMultilevel"/>
    <w:tmpl w:val="C0A8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25681"/>
    <w:multiLevelType w:val="hybridMultilevel"/>
    <w:tmpl w:val="DBFC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56C88"/>
    <w:multiLevelType w:val="hybridMultilevel"/>
    <w:tmpl w:val="DB4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92E15"/>
    <w:multiLevelType w:val="hybridMultilevel"/>
    <w:tmpl w:val="18CE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AD44DE"/>
    <w:multiLevelType w:val="hybridMultilevel"/>
    <w:tmpl w:val="9670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1796F"/>
    <w:multiLevelType w:val="hybridMultilevel"/>
    <w:tmpl w:val="9EE0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8"/>
  </w:num>
  <w:num w:numId="5">
    <w:abstractNumId w:val="11"/>
  </w:num>
  <w:num w:numId="6">
    <w:abstractNumId w:val="10"/>
  </w:num>
  <w:num w:numId="7">
    <w:abstractNumId w:val="2"/>
  </w:num>
  <w:num w:numId="8">
    <w:abstractNumId w:val="16"/>
  </w:num>
  <w:num w:numId="9">
    <w:abstractNumId w:val="1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0"/>
  </w:num>
  <w:num w:numId="17">
    <w:abstractNumId w:val="15"/>
  </w:num>
  <w:num w:numId="18">
    <w:abstractNumId w:val="9"/>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20752"/>
    <w:rsid w:val="00047EB4"/>
    <w:rsid w:val="00092BE9"/>
    <w:rsid w:val="000A48F1"/>
    <w:rsid w:val="000F47F2"/>
    <w:rsid w:val="000F77DA"/>
    <w:rsid w:val="001079B5"/>
    <w:rsid w:val="0016418C"/>
    <w:rsid w:val="00166AE5"/>
    <w:rsid w:val="00173CE6"/>
    <w:rsid w:val="001827B2"/>
    <w:rsid w:val="001E6270"/>
    <w:rsid w:val="001E6B95"/>
    <w:rsid w:val="002077ED"/>
    <w:rsid w:val="0021140B"/>
    <w:rsid w:val="00217304"/>
    <w:rsid w:val="00250FD8"/>
    <w:rsid w:val="00295993"/>
    <w:rsid w:val="002A4323"/>
    <w:rsid w:val="002F539E"/>
    <w:rsid w:val="00304524"/>
    <w:rsid w:val="00326FA0"/>
    <w:rsid w:val="00343413"/>
    <w:rsid w:val="003565AE"/>
    <w:rsid w:val="00380D94"/>
    <w:rsid w:val="003A1585"/>
    <w:rsid w:val="003C4DF2"/>
    <w:rsid w:val="00400B1F"/>
    <w:rsid w:val="00436394"/>
    <w:rsid w:val="00482FB1"/>
    <w:rsid w:val="004B2F90"/>
    <w:rsid w:val="004F248C"/>
    <w:rsid w:val="005054C3"/>
    <w:rsid w:val="00515EA0"/>
    <w:rsid w:val="00523128"/>
    <w:rsid w:val="00524E43"/>
    <w:rsid w:val="00555912"/>
    <w:rsid w:val="0056224D"/>
    <w:rsid w:val="00574F5A"/>
    <w:rsid w:val="00577E28"/>
    <w:rsid w:val="005927B6"/>
    <w:rsid w:val="005D39ED"/>
    <w:rsid w:val="006122BA"/>
    <w:rsid w:val="00630847"/>
    <w:rsid w:val="00633C81"/>
    <w:rsid w:val="00645147"/>
    <w:rsid w:val="0069101E"/>
    <w:rsid w:val="006C4488"/>
    <w:rsid w:val="006E2837"/>
    <w:rsid w:val="006F47B2"/>
    <w:rsid w:val="0071043A"/>
    <w:rsid w:val="00714BA3"/>
    <w:rsid w:val="007601E6"/>
    <w:rsid w:val="00764592"/>
    <w:rsid w:val="007662B6"/>
    <w:rsid w:val="00766EFC"/>
    <w:rsid w:val="0077104F"/>
    <w:rsid w:val="00772BD1"/>
    <w:rsid w:val="007E1C00"/>
    <w:rsid w:val="007F100B"/>
    <w:rsid w:val="0080415B"/>
    <w:rsid w:val="00804D42"/>
    <w:rsid w:val="00811002"/>
    <w:rsid w:val="00814B0D"/>
    <w:rsid w:val="008312D8"/>
    <w:rsid w:val="008342B3"/>
    <w:rsid w:val="00835407"/>
    <w:rsid w:val="008444D8"/>
    <w:rsid w:val="008549EE"/>
    <w:rsid w:val="00875714"/>
    <w:rsid w:val="0087730F"/>
    <w:rsid w:val="00882C3A"/>
    <w:rsid w:val="0089293E"/>
    <w:rsid w:val="00897E2D"/>
    <w:rsid w:val="008B0703"/>
    <w:rsid w:val="008B3C29"/>
    <w:rsid w:val="008D4CC3"/>
    <w:rsid w:val="008E2F58"/>
    <w:rsid w:val="00907715"/>
    <w:rsid w:val="009474E5"/>
    <w:rsid w:val="00947CF5"/>
    <w:rsid w:val="009676EB"/>
    <w:rsid w:val="00990AEC"/>
    <w:rsid w:val="009C73EA"/>
    <w:rsid w:val="009E7392"/>
    <w:rsid w:val="009F501E"/>
    <w:rsid w:val="00A330B7"/>
    <w:rsid w:val="00AA40F4"/>
    <w:rsid w:val="00AA474E"/>
    <w:rsid w:val="00AC2FC7"/>
    <w:rsid w:val="00AE013D"/>
    <w:rsid w:val="00AF6046"/>
    <w:rsid w:val="00AF7350"/>
    <w:rsid w:val="00B355EB"/>
    <w:rsid w:val="00B800AA"/>
    <w:rsid w:val="00B81A7E"/>
    <w:rsid w:val="00BA4912"/>
    <w:rsid w:val="00BB2C2C"/>
    <w:rsid w:val="00BD0AB3"/>
    <w:rsid w:val="00BF4210"/>
    <w:rsid w:val="00C13C43"/>
    <w:rsid w:val="00C34799"/>
    <w:rsid w:val="00C504D5"/>
    <w:rsid w:val="00C5103A"/>
    <w:rsid w:val="00C64E56"/>
    <w:rsid w:val="00C82D86"/>
    <w:rsid w:val="00CE3E2D"/>
    <w:rsid w:val="00D915B5"/>
    <w:rsid w:val="00DC3604"/>
    <w:rsid w:val="00DC4741"/>
    <w:rsid w:val="00DE6AAF"/>
    <w:rsid w:val="00DF561F"/>
    <w:rsid w:val="00E0092C"/>
    <w:rsid w:val="00E22A9D"/>
    <w:rsid w:val="00E27971"/>
    <w:rsid w:val="00E3742A"/>
    <w:rsid w:val="00E53F55"/>
    <w:rsid w:val="00E91ABF"/>
    <w:rsid w:val="00EA1A96"/>
    <w:rsid w:val="00EB4484"/>
    <w:rsid w:val="00EC5766"/>
    <w:rsid w:val="00EE61B9"/>
    <w:rsid w:val="00EF38AE"/>
    <w:rsid w:val="00F544A4"/>
    <w:rsid w:val="00F62535"/>
    <w:rsid w:val="00F702C5"/>
    <w:rsid w:val="00FD08C0"/>
    <w:rsid w:val="00FD15FC"/>
    <w:rsid w:val="00FE0B44"/>
    <w:rsid w:val="00FE5F2B"/>
    <w:rsid w:val="00FF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37"/>
    <w:pPr>
      <w:ind w:left="720"/>
      <w:contextualSpacing/>
    </w:pPr>
  </w:style>
  <w:style w:type="paragraph" w:styleId="NoSpacing">
    <w:name w:val="No Spacing"/>
    <w:uiPriority w:val="1"/>
    <w:qFormat/>
    <w:rsid w:val="00C3479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111</cp:revision>
  <dcterms:created xsi:type="dcterms:W3CDTF">2023-02-23T16:20:00Z</dcterms:created>
  <dcterms:modified xsi:type="dcterms:W3CDTF">2024-02-21T11:11:00Z</dcterms:modified>
</cp:coreProperties>
</file>