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BC23" w14:textId="63B44024" w:rsidR="005A672F" w:rsidRPr="005A672F" w:rsidRDefault="005A672F" w:rsidP="005A672F">
      <w:pPr>
        <w:pStyle w:val="NormalWeb"/>
        <w:jc w:val="right"/>
      </w:pPr>
      <w:r>
        <w:rPr>
          <w:noProof/>
        </w:rPr>
        <w:drawing>
          <wp:inline distT="0" distB="0" distL="0" distR="0" wp14:anchorId="24749A26" wp14:editId="64B13382">
            <wp:extent cx="2418423" cy="1100403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81" cy="11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2133" w14:textId="4F089B75" w:rsidR="00343413" w:rsidRPr="000E64B7" w:rsidRDefault="00D5196F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Athletic Union Council</w:t>
      </w:r>
      <w:r w:rsidR="00343413">
        <w:rPr>
          <w:b/>
          <w:bCs w:val="0"/>
          <w:noProof/>
        </w:rPr>
        <w:t xml:space="preserve"> 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6E373305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77E60390" w:rsidR="00343413" w:rsidRDefault="0096672A" w:rsidP="00C82D86">
            <w:r>
              <w:t>19.02.26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08646C79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Ti</w:t>
            </w:r>
            <w:r w:rsidR="00343413" w:rsidRPr="003774FA">
              <w:rPr>
                <w:b/>
              </w:rPr>
              <w:t>me:</w:t>
            </w:r>
          </w:p>
        </w:tc>
        <w:tc>
          <w:tcPr>
            <w:tcW w:w="5792" w:type="dxa"/>
            <w:vAlign w:val="center"/>
          </w:tcPr>
          <w:p w14:paraId="6ACED551" w14:textId="45819722" w:rsidR="00343413" w:rsidRDefault="0096672A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555325B7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57C6A3F3" w:rsidR="00343413" w:rsidRDefault="0096672A" w:rsidP="00C24627">
            <w:r>
              <w:t xml:space="preserve">S3.01 and </w:t>
            </w:r>
            <w:proofErr w:type="gramStart"/>
            <w:r>
              <w:t>Online</w:t>
            </w:r>
            <w:proofErr w:type="gramEnd"/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8427"/>
        <w:gridCol w:w="736"/>
      </w:tblGrid>
      <w:tr w:rsidR="00343413" w14:paraId="6EF96EDA" w14:textId="77777777" w:rsidTr="00C24627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8427" w:type="dxa"/>
          </w:tcPr>
          <w:p w14:paraId="3A5A3129" w14:textId="588372D3" w:rsidR="008B48E4" w:rsidRPr="008B48E4" w:rsidRDefault="00343413" w:rsidP="008B48E4">
            <w:r>
              <w:rPr>
                <w:b/>
              </w:rPr>
              <w:t>Present:</w:t>
            </w:r>
            <w:r>
              <w:t xml:space="preserve"> </w:t>
            </w:r>
            <w:r w:rsidR="0096672A">
              <w:t>Alex Ditchburn, Catherine Lymer, Joe Burrell</w:t>
            </w:r>
            <w:r w:rsidR="008B48E4">
              <w:t xml:space="preserve">, </w:t>
            </w:r>
            <w:r w:rsidR="008B48E4" w:rsidRPr="008B48E4">
              <w:rPr>
                <w:bCs/>
              </w:rPr>
              <w:t>Rachel Wootton</w:t>
            </w:r>
            <w:r w:rsidR="008B48E4">
              <w:rPr>
                <w:bCs/>
              </w:rPr>
              <w:t xml:space="preserve"> (</w:t>
            </w:r>
            <w:r w:rsidR="008B48E4" w:rsidRPr="008B48E4">
              <w:rPr>
                <w:bCs/>
              </w:rPr>
              <w:t>Dance</w:t>
            </w:r>
            <w:r w:rsidR="008B48E4">
              <w:rPr>
                <w:bCs/>
              </w:rPr>
              <w:t xml:space="preserve">), </w:t>
            </w:r>
            <w:r w:rsidR="008B48E4" w:rsidRPr="008B48E4">
              <w:rPr>
                <w:bCs/>
              </w:rPr>
              <w:t>Chloe McGill</w:t>
            </w:r>
            <w:r w:rsidR="008B48E4">
              <w:rPr>
                <w:bCs/>
              </w:rPr>
              <w:t xml:space="preserve"> (</w:t>
            </w:r>
            <w:r w:rsidR="008B48E4" w:rsidRPr="008B48E4">
              <w:rPr>
                <w:bCs/>
              </w:rPr>
              <w:t>Dance</w:t>
            </w:r>
            <w:r w:rsidR="008B48E4">
              <w:rPr>
                <w:bCs/>
              </w:rPr>
              <w:t xml:space="preserve">), </w:t>
            </w:r>
            <w:r w:rsidR="008B48E4" w:rsidRPr="008B48E4">
              <w:rPr>
                <w:bCs/>
              </w:rPr>
              <w:t xml:space="preserve">Felicity </w:t>
            </w:r>
            <w:proofErr w:type="spellStart"/>
            <w:r w:rsidR="008B48E4" w:rsidRPr="008B48E4">
              <w:rPr>
                <w:bCs/>
              </w:rPr>
              <w:t>Sharpner</w:t>
            </w:r>
            <w:proofErr w:type="spellEnd"/>
            <w:r w:rsidR="008B48E4">
              <w:rPr>
                <w:bCs/>
              </w:rPr>
              <w:t xml:space="preserve"> (</w:t>
            </w:r>
            <w:r w:rsidR="008B48E4" w:rsidRPr="008B48E4">
              <w:rPr>
                <w:bCs/>
              </w:rPr>
              <w:t>Dance</w:t>
            </w:r>
            <w:r w:rsidR="008B48E4">
              <w:rPr>
                <w:bCs/>
              </w:rPr>
              <w:t xml:space="preserve">), </w:t>
            </w:r>
            <w:r w:rsidR="008B48E4" w:rsidRPr="008B48E4">
              <w:rPr>
                <w:bCs/>
              </w:rPr>
              <w:t>Lottie Lyons</w:t>
            </w:r>
            <w:r w:rsidR="008B48E4">
              <w:rPr>
                <w:bCs/>
              </w:rPr>
              <w:t xml:space="preserve"> (</w:t>
            </w:r>
            <w:r w:rsidR="008B48E4" w:rsidRPr="008B48E4">
              <w:rPr>
                <w:bCs/>
              </w:rPr>
              <w:t>Dance</w:t>
            </w:r>
            <w:r w:rsidR="008B48E4">
              <w:rPr>
                <w:bCs/>
              </w:rPr>
              <w:t xml:space="preserve">), </w:t>
            </w:r>
            <w:r w:rsidR="008B48E4" w:rsidRPr="008B48E4">
              <w:rPr>
                <w:bCs/>
              </w:rPr>
              <w:t>Amelia Cresswell</w:t>
            </w:r>
            <w:r w:rsidR="008B48E4">
              <w:rPr>
                <w:bCs/>
              </w:rPr>
              <w:t xml:space="preserve"> (</w:t>
            </w:r>
            <w:r w:rsidR="008B48E4" w:rsidRPr="008B48E4">
              <w:rPr>
                <w:bCs/>
              </w:rPr>
              <w:t>Dance</w:t>
            </w:r>
            <w:r w:rsidR="008B48E4">
              <w:rPr>
                <w:bCs/>
              </w:rPr>
              <w:t xml:space="preserve">), </w:t>
            </w:r>
          </w:p>
          <w:p w14:paraId="3B28E682" w14:textId="3E14372C" w:rsidR="008B48E4" w:rsidRPr="008B48E4" w:rsidRDefault="008B48E4" w:rsidP="008B48E4">
            <w:pPr>
              <w:rPr>
                <w:bCs/>
              </w:rPr>
            </w:pPr>
            <w:r w:rsidRPr="008B48E4">
              <w:rPr>
                <w:bCs/>
              </w:rPr>
              <w:t>Clarissa Alsop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Dance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>Layla Robinson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Dance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>Bella Welch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Dance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>Keira Goody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Dance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>Dan Charlton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Hockey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>Sam Fernandez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Rugby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 xml:space="preserve">Alix </w:t>
            </w:r>
            <w:proofErr w:type="spellStart"/>
            <w:r w:rsidRPr="008B48E4">
              <w:rPr>
                <w:bCs/>
              </w:rPr>
              <w:t>D'Halleweyn</w:t>
            </w:r>
            <w:proofErr w:type="spellEnd"/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Basketball</w:t>
            </w:r>
            <w:r>
              <w:rPr>
                <w:bCs/>
              </w:rPr>
              <w:t xml:space="preserve">), </w:t>
            </w:r>
          </w:p>
          <w:p w14:paraId="4F219D2B" w14:textId="78C9F97E" w:rsidR="008B48E4" w:rsidRPr="008B48E4" w:rsidRDefault="008B48E4" w:rsidP="008B48E4">
            <w:pPr>
              <w:rPr>
                <w:bCs/>
              </w:rPr>
            </w:pPr>
            <w:proofErr w:type="spellStart"/>
            <w:r w:rsidRPr="008B48E4">
              <w:rPr>
                <w:bCs/>
              </w:rPr>
              <w:t>Alissia</w:t>
            </w:r>
            <w:proofErr w:type="spellEnd"/>
            <w:r w:rsidRPr="008B48E4">
              <w:rPr>
                <w:bCs/>
              </w:rPr>
              <w:t xml:space="preserve"> </w:t>
            </w:r>
            <w:proofErr w:type="spellStart"/>
            <w:r w:rsidRPr="008B48E4">
              <w:rPr>
                <w:bCs/>
              </w:rPr>
              <w:t>Ciacchelli</w:t>
            </w:r>
            <w:proofErr w:type="spellEnd"/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Volleyball/football</w:t>
            </w:r>
            <w:r>
              <w:rPr>
                <w:bCs/>
              </w:rPr>
              <w:t xml:space="preserve">), </w:t>
            </w:r>
            <w:r w:rsidRPr="008B48E4">
              <w:rPr>
                <w:bCs/>
              </w:rPr>
              <w:t xml:space="preserve">Cally </w:t>
            </w:r>
            <w:proofErr w:type="spellStart"/>
            <w:r w:rsidRPr="008B48E4">
              <w:rPr>
                <w:bCs/>
              </w:rPr>
              <w:t>Dellaway</w:t>
            </w:r>
            <w:proofErr w:type="spellEnd"/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Netball</w:t>
            </w:r>
            <w:r>
              <w:rPr>
                <w:bCs/>
              </w:rPr>
              <w:t xml:space="preserve">), </w:t>
            </w:r>
            <w:proofErr w:type="spellStart"/>
            <w:r w:rsidRPr="008B48E4">
              <w:rPr>
                <w:bCs/>
              </w:rPr>
              <w:t>Keleigh</w:t>
            </w:r>
            <w:proofErr w:type="spellEnd"/>
            <w:r w:rsidRPr="008B48E4">
              <w:rPr>
                <w:bCs/>
              </w:rPr>
              <w:t xml:space="preserve"> Brady</w:t>
            </w:r>
            <w:r>
              <w:rPr>
                <w:bCs/>
              </w:rPr>
              <w:t xml:space="preserve"> (</w:t>
            </w:r>
            <w:r w:rsidRPr="008B48E4">
              <w:rPr>
                <w:bCs/>
              </w:rPr>
              <w:t>Netball/football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 xml:space="preserve">Holly </w:t>
            </w:r>
            <w:proofErr w:type="spellStart"/>
            <w:r w:rsidRPr="008B48E4">
              <w:rPr>
                <w:bCs/>
              </w:rPr>
              <w:t>Spittles</w:t>
            </w:r>
            <w:proofErr w:type="spellEnd"/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Netball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Gabriela Lara-Moreno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Volleyball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Rory McFadyen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Swim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 xml:space="preserve">Evie </w:t>
            </w:r>
            <w:proofErr w:type="spellStart"/>
            <w:r w:rsidRPr="008B48E4">
              <w:rPr>
                <w:bCs/>
              </w:rPr>
              <w:t>Medland</w:t>
            </w:r>
            <w:proofErr w:type="spellEnd"/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Netball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Jasmine Young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Netball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Sam Gupta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Volleyball/cheer</w:t>
            </w:r>
            <w:r w:rsidR="003B7042">
              <w:rPr>
                <w:bCs/>
              </w:rPr>
              <w:t xml:space="preserve">), </w:t>
            </w:r>
          </w:p>
          <w:p w14:paraId="2A9A8970" w14:textId="6233D143" w:rsidR="008B48E4" w:rsidRPr="008B48E4" w:rsidRDefault="008B48E4" w:rsidP="008B48E4">
            <w:pPr>
              <w:rPr>
                <w:bCs/>
              </w:rPr>
            </w:pPr>
            <w:r w:rsidRPr="008B48E4">
              <w:rPr>
                <w:bCs/>
              </w:rPr>
              <w:t>Rob Freeman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Cricket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Aaron Trinder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Rugby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William Johnson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Rugby</w:t>
            </w:r>
            <w:r w:rsidR="003B7042">
              <w:rPr>
                <w:bCs/>
              </w:rPr>
              <w:t xml:space="preserve">), </w:t>
            </w:r>
            <w:proofErr w:type="spellStart"/>
            <w:r w:rsidRPr="008B48E4">
              <w:rPr>
                <w:bCs/>
              </w:rPr>
              <w:t>Isham</w:t>
            </w:r>
            <w:proofErr w:type="spellEnd"/>
            <w:r w:rsidRPr="008B48E4">
              <w:rPr>
                <w:bCs/>
              </w:rPr>
              <w:t xml:space="preserve"> Constance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Football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James Goodacre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Rugby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Abdullah Khan Durrani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Basketball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>Zac Page</w:t>
            </w:r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Basketball</w:t>
            </w:r>
            <w:r w:rsidR="003B7042">
              <w:rPr>
                <w:bCs/>
              </w:rPr>
              <w:t xml:space="preserve">), </w:t>
            </w:r>
            <w:r w:rsidRPr="008B48E4">
              <w:rPr>
                <w:bCs/>
              </w:rPr>
              <w:t xml:space="preserve">Anish </w:t>
            </w:r>
            <w:proofErr w:type="spellStart"/>
            <w:r w:rsidRPr="008B48E4">
              <w:rPr>
                <w:bCs/>
              </w:rPr>
              <w:t>Khuttan</w:t>
            </w:r>
            <w:proofErr w:type="spellEnd"/>
            <w:r w:rsidR="003B7042">
              <w:rPr>
                <w:bCs/>
              </w:rPr>
              <w:t xml:space="preserve"> (</w:t>
            </w:r>
            <w:r w:rsidRPr="008B48E4">
              <w:rPr>
                <w:bCs/>
              </w:rPr>
              <w:t>Rugby</w:t>
            </w:r>
            <w:r w:rsidR="003B7042">
              <w:rPr>
                <w:bCs/>
              </w:rPr>
              <w:t>)</w:t>
            </w:r>
          </w:p>
          <w:p w14:paraId="355CFF23" w14:textId="7D82F388" w:rsidR="008B48E4" w:rsidRPr="007449AE" w:rsidRDefault="008B48E4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4BB4B7BB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C24627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8427" w:type="dxa"/>
          </w:tcPr>
          <w:p w14:paraId="5D1267A0" w14:textId="49489F9C" w:rsidR="00343413" w:rsidRPr="0096672A" w:rsidRDefault="00343413" w:rsidP="00C24627">
            <w:pPr>
              <w:rPr>
                <w:bCs/>
              </w:rPr>
            </w:pPr>
            <w:r>
              <w:rPr>
                <w:b/>
              </w:rPr>
              <w:t>In attendance</w:t>
            </w:r>
            <w:r w:rsidR="00907715">
              <w:rPr>
                <w:b/>
              </w:rPr>
              <w:t xml:space="preserve">: </w:t>
            </w:r>
            <w:r w:rsidR="0096672A" w:rsidRPr="0096672A">
              <w:rPr>
                <w:bCs/>
              </w:rPr>
              <w:t>Sarah Nawaz</w:t>
            </w:r>
          </w:p>
        </w:tc>
        <w:tc>
          <w:tcPr>
            <w:tcW w:w="736" w:type="dxa"/>
          </w:tcPr>
          <w:p w14:paraId="261E3EE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C24627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8427" w:type="dxa"/>
          </w:tcPr>
          <w:p w14:paraId="661A400E" w14:textId="61E41577" w:rsidR="00343413" w:rsidRPr="0089293E" w:rsidRDefault="00343413" w:rsidP="00C24627">
            <w:pPr>
              <w:rPr>
                <w:bCs/>
              </w:rPr>
            </w:pPr>
            <w:r w:rsidRPr="007449AE">
              <w:rPr>
                <w:b/>
              </w:rPr>
              <w:t>Apologies for Absence</w:t>
            </w:r>
            <w:r>
              <w:rPr>
                <w:b/>
              </w:rPr>
              <w:t xml:space="preserve">: </w:t>
            </w:r>
          </w:p>
        </w:tc>
        <w:tc>
          <w:tcPr>
            <w:tcW w:w="736" w:type="dxa"/>
          </w:tcPr>
          <w:p w14:paraId="181840A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C86EDA7" w14:textId="77777777" w:rsidTr="00C24627">
        <w:trPr>
          <w:cantSplit/>
          <w:trHeight w:val="284"/>
        </w:trPr>
        <w:tc>
          <w:tcPr>
            <w:tcW w:w="774" w:type="dxa"/>
          </w:tcPr>
          <w:p w14:paraId="129633F3" w14:textId="77777777" w:rsidR="00343413" w:rsidRDefault="00343413" w:rsidP="00C24627"/>
        </w:tc>
        <w:tc>
          <w:tcPr>
            <w:tcW w:w="609" w:type="dxa"/>
          </w:tcPr>
          <w:p w14:paraId="2753B756" w14:textId="77777777" w:rsidR="00343413" w:rsidRDefault="00343413" w:rsidP="00C24627">
            <w:r>
              <w:t>1.4</w:t>
            </w:r>
          </w:p>
        </w:tc>
        <w:tc>
          <w:tcPr>
            <w:tcW w:w="8427" w:type="dxa"/>
          </w:tcPr>
          <w:p w14:paraId="51AD31B6" w14:textId="78AC3E08" w:rsidR="00343413" w:rsidRPr="007449AE" w:rsidRDefault="00343413" w:rsidP="00C24627">
            <w:pPr>
              <w:rPr>
                <w:b/>
              </w:rPr>
            </w:pPr>
            <w:r>
              <w:rPr>
                <w:b/>
              </w:rPr>
              <w:t xml:space="preserve">Absent without apologies: </w:t>
            </w:r>
          </w:p>
        </w:tc>
        <w:tc>
          <w:tcPr>
            <w:tcW w:w="736" w:type="dxa"/>
          </w:tcPr>
          <w:p w14:paraId="7C58FA4A" w14:textId="77777777" w:rsidR="00343413" w:rsidRDefault="00343413" w:rsidP="00C24627"/>
        </w:tc>
      </w:tr>
      <w:tr w:rsidR="00343413" w14:paraId="000C27DF" w14:textId="77777777" w:rsidTr="00C24627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8427" w:type="dxa"/>
          </w:tcPr>
          <w:p w14:paraId="193CF546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9A2F0F" w14:textId="77777777" w:rsidR="00343413" w:rsidRDefault="00343413" w:rsidP="00C24627"/>
        </w:tc>
      </w:tr>
      <w:tr w:rsidR="0096672A" w14:paraId="5080DDC9" w14:textId="77777777" w:rsidTr="00C24627">
        <w:trPr>
          <w:cantSplit/>
          <w:trHeight w:val="284"/>
        </w:trPr>
        <w:tc>
          <w:tcPr>
            <w:tcW w:w="774" w:type="dxa"/>
          </w:tcPr>
          <w:p w14:paraId="6D624C2F" w14:textId="77777777" w:rsidR="0096672A" w:rsidRDefault="0096672A" w:rsidP="0096672A">
            <w:r>
              <w:t>2.0</w:t>
            </w:r>
          </w:p>
        </w:tc>
        <w:tc>
          <w:tcPr>
            <w:tcW w:w="609" w:type="dxa"/>
          </w:tcPr>
          <w:p w14:paraId="6F118D6D" w14:textId="77777777" w:rsidR="0096672A" w:rsidRDefault="0096672A" w:rsidP="0096672A"/>
        </w:tc>
        <w:tc>
          <w:tcPr>
            <w:tcW w:w="8427" w:type="dxa"/>
          </w:tcPr>
          <w:p w14:paraId="0F6B7ADF" w14:textId="5E3BF368" w:rsidR="0096672A" w:rsidRPr="008C4592" w:rsidRDefault="0096672A" w:rsidP="0096672A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szCs w:val="20"/>
              </w:rPr>
              <w:t>Elections update</w:t>
            </w:r>
          </w:p>
        </w:tc>
        <w:tc>
          <w:tcPr>
            <w:tcW w:w="736" w:type="dxa"/>
          </w:tcPr>
          <w:p w14:paraId="2955829F" w14:textId="74FCFE31" w:rsidR="0096672A" w:rsidRPr="0096672A" w:rsidRDefault="0096672A" w:rsidP="0096672A">
            <w:pPr>
              <w:rPr>
                <w:b/>
                <w:bCs/>
              </w:rPr>
            </w:pPr>
            <w:r w:rsidRPr="0096672A">
              <w:rPr>
                <w:b/>
                <w:bCs/>
              </w:rPr>
              <w:t>CL</w:t>
            </w:r>
          </w:p>
        </w:tc>
      </w:tr>
      <w:tr w:rsidR="0096672A" w14:paraId="63AC0D9C" w14:textId="77777777" w:rsidTr="00C24627">
        <w:trPr>
          <w:cantSplit/>
          <w:trHeight w:val="284"/>
        </w:trPr>
        <w:tc>
          <w:tcPr>
            <w:tcW w:w="774" w:type="dxa"/>
          </w:tcPr>
          <w:p w14:paraId="7AC9418E" w14:textId="77777777" w:rsidR="0096672A" w:rsidRDefault="0096672A" w:rsidP="0096672A"/>
        </w:tc>
        <w:tc>
          <w:tcPr>
            <w:tcW w:w="609" w:type="dxa"/>
          </w:tcPr>
          <w:p w14:paraId="15E4E71D" w14:textId="77777777" w:rsidR="0096672A" w:rsidRDefault="0096672A" w:rsidP="0096672A"/>
        </w:tc>
        <w:tc>
          <w:tcPr>
            <w:tcW w:w="8427" w:type="dxa"/>
          </w:tcPr>
          <w:p w14:paraId="1F60E054" w14:textId="5C85899A" w:rsidR="0096672A" w:rsidRPr="0096672A" w:rsidRDefault="0096672A" w:rsidP="0096672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96672A">
              <w:rPr>
                <w:bCs/>
              </w:rPr>
              <w:t xml:space="preserve">Can now view on the website which club members are standing for committee </w:t>
            </w:r>
            <w:proofErr w:type="gramStart"/>
            <w:r w:rsidRPr="0096672A">
              <w:rPr>
                <w:bCs/>
              </w:rPr>
              <w:t>roles</w:t>
            </w:r>
            <w:proofErr w:type="gramEnd"/>
          </w:p>
          <w:p w14:paraId="7EF2AC8F" w14:textId="77777777" w:rsidR="0096672A" w:rsidRDefault="0096672A" w:rsidP="0096672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If looking to do hustings/candidate question time, there needs to be a union member of staff </w:t>
            </w:r>
            <w:proofErr w:type="gramStart"/>
            <w:r>
              <w:rPr>
                <w:bCs/>
              </w:rPr>
              <w:t>present</w:t>
            </w:r>
            <w:proofErr w:type="gramEnd"/>
            <w:r>
              <w:rPr>
                <w:bCs/>
              </w:rPr>
              <w:t xml:space="preserve"> </w:t>
            </w:r>
          </w:p>
          <w:p w14:paraId="3CDAE700" w14:textId="77777777" w:rsidR="0096672A" w:rsidRDefault="0096672A" w:rsidP="0096672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Reminder that candidates can vote for </w:t>
            </w:r>
            <w:proofErr w:type="gramStart"/>
            <w:r>
              <w:rPr>
                <w:bCs/>
              </w:rPr>
              <w:t>themselves</w:t>
            </w:r>
            <w:proofErr w:type="gramEnd"/>
            <w:r>
              <w:rPr>
                <w:bCs/>
              </w:rPr>
              <w:t xml:space="preserve"> </w:t>
            </w:r>
          </w:p>
          <w:p w14:paraId="34DCC836" w14:textId="77777777" w:rsidR="0096672A" w:rsidRDefault="0096672A" w:rsidP="0096672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proofErr w:type="gramStart"/>
            <w:r>
              <w:rPr>
                <w:bCs/>
              </w:rPr>
              <w:t>Also</w:t>
            </w:r>
            <w:proofErr w:type="gramEnd"/>
            <w:r>
              <w:rPr>
                <w:bCs/>
              </w:rPr>
              <w:t xml:space="preserve"> that only those with an online membership at the time of nominations are allowed to vote</w:t>
            </w:r>
          </w:p>
          <w:p w14:paraId="14F997F6" w14:textId="77777777" w:rsidR="0096672A" w:rsidRDefault="0096672A" w:rsidP="0096672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Voting takes place the week beginning 2</w:t>
            </w:r>
            <w:r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March. </w:t>
            </w:r>
          </w:p>
          <w:p w14:paraId="40C7DF25" w14:textId="5A268387" w:rsidR="0096672A" w:rsidRDefault="0096672A" w:rsidP="0096672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Also have elections for Elected Officer and Student Trustee</w:t>
            </w:r>
          </w:p>
          <w:p w14:paraId="057D7CB6" w14:textId="77777777" w:rsidR="0096672A" w:rsidRDefault="0096672A" w:rsidP="0096672A">
            <w:pPr>
              <w:pStyle w:val="ListParagraph"/>
              <w:numPr>
                <w:ilvl w:val="0"/>
                <w:numId w:val="2"/>
              </w:numPr>
            </w:pPr>
            <w:r>
              <w:t xml:space="preserve">Those standing in the elected officer and student trustee roles were invited to come and speak at today’s </w:t>
            </w:r>
            <w:proofErr w:type="gramStart"/>
            <w:r>
              <w:t>meeting</w:t>
            </w:r>
            <w:proofErr w:type="gramEnd"/>
          </w:p>
          <w:p w14:paraId="099A74BF" w14:textId="1657B840" w:rsidR="0096672A" w:rsidRPr="0096672A" w:rsidRDefault="0096672A" w:rsidP="0096672A">
            <w:pPr>
              <w:pStyle w:val="ListParagraph"/>
              <w:numPr>
                <w:ilvl w:val="0"/>
                <w:numId w:val="2"/>
              </w:numPr>
            </w:pPr>
            <w:r>
              <w:t xml:space="preserve">Those who attended were given a minute to speak to attendees about their </w:t>
            </w:r>
            <w:proofErr w:type="gramStart"/>
            <w:r>
              <w:t>campaign</w:t>
            </w:r>
            <w:proofErr w:type="gramEnd"/>
          </w:p>
          <w:p w14:paraId="09830733" w14:textId="02D4B78A" w:rsidR="0096672A" w:rsidRPr="008F6D2D" w:rsidRDefault="0096672A" w:rsidP="0096672A"/>
        </w:tc>
        <w:tc>
          <w:tcPr>
            <w:tcW w:w="736" w:type="dxa"/>
          </w:tcPr>
          <w:p w14:paraId="02B7E3D5" w14:textId="77777777" w:rsidR="0096672A" w:rsidRPr="0096672A" w:rsidRDefault="0096672A" w:rsidP="0096672A">
            <w:pPr>
              <w:rPr>
                <w:b/>
                <w:bCs/>
              </w:rPr>
            </w:pPr>
          </w:p>
        </w:tc>
      </w:tr>
      <w:tr w:rsidR="0096672A" w14:paraId="10655E0A" w14:textId="77777777" w:rsidTr="00C24627">
        <w:trPr>
          <w:cantSplit/>
          <w:trHeight w:val="284"/>
        </w:trPr>
        <w:tc>
          <w:tcPr>
            <w:tcW w:w="774" w:type="dxa"/>
          </w:tcPr>
          <w:p w14:paraId="2E265CFC" w14:textId="77777777" w:rsidR="0096672A" w:rsidRDefault="0096672A" w:rsidP="0096672A"/>
        </w:tc>
        <w:tc>
          <w:tcPr>
            <w:tcW w:w="609" w:type="dxa"/>
          </w:tcPr>
          <w:p w14:paraId="10C9FBE7" w14:textId="77777777" w:rsidR="0096672A" w:rsidRDefault="0096672A" w:rsidP="0096672A"/>
        </w:tc>
        <w:tc>
          <w:tcPr>
            <w:tcW w:w="8427" w:type="dxa"/>
          </w:tcPr>
          <w:p w14:paraId="2FD183EB" w14:textId="77777777" w:rsidR="0096672A" w:rsidRPr="008F6D2D" w:rsidRDefault="0096672A" w:rsidP="0096672A"/>
        </w:tc>
        <w:tc>
          <w:tcPr>
            <w:tcW w:w="736" w:type="dxa"/>
          </w:tcPr>
          <w:p w14:paraId="13BE8E4A" w14:textId="77777777" w:rsidR="0096672A" w:rsidRPr="0096672A" w:rsidRDefault="0096672A" w:rsidP="0096672A">
            <w:pPr>
              <w:rPr>
                <w:b/>
                <w:bCs/>
              </w:rPr>
            </w:pPr>
          </w:p>
        </w:tc>
      </w:tr>
      <w:tr w:rsidR="0096672A" w14:paraId="5226734A" w14:textId="77777777" w:rsidTr="00C24627">
        <w:trPr>
          <w:cantSplit/>
          <w:trHeight w:val="284"/>
        </w:trPr>
        <w:tc>
          <w:tcPr>
            <w:tcW w:w="774" w:type="dxa"/>
          </w:tcPr>
          <w:p w14:paraId="5A931275" w14:textId="1D571B38" w:rsidR="0096672A" w:rsidRDefault="0096672A" w:rsidP="0096672A">
            <w:r>
              <w:t>3.0</w:t>
            </w:r>
          </w:p>
        </w:tc>
        <w:tc>
          <w:tcPr>
            <w:tcW w:w="609" w:type="dxa"/>
          </w:tcPr>
          <w:p w14:paraId="5737FBDA" w14:textId="77777777" w:rsidR="0096672A" w:rsidRDefault="0096672A" w:rsidP="0096672A"/>
        </w:tc>
        <w:tc>
          <w:tcPr>
            <w:tcW w:w="8427" w:type="dxa"/>
          </w:tcPr>
          <w:p w14:paraId="19C5C2DF" w14:textId="3CF5C455" w:rsidR="0096672A" w:rsidRPr="007449AE" w:rsidRDefault="0096672A" w:rsidP="0096672A">
            <w:pPr>
              <w:rPr>
                <w:b/>
              </w:rPr>
            </w:pPr>
            <w:r>
              <w:rPr>
                <w:rFonts w:cs="Arial"/>
                <w:b/>
                <w:bCs/>
                <w:szCs w:val="20"/>
              </w:rPr>
              <w:t>Varsity</w:t>
            </w:r>
          </w:p>
        </w:tc>
        <w:tc>
          <w:tcPr>
            <w:tcW w:w="736" w:type="dxa"/>
          </w:tcPr>
          <w:p w14:paraId="52D1B556" w14:textId="5E422272" w:rsidR="0096672A" w:rsidRPr="0096672A" w:rsidRDefault="0096672A" w:rsidP="0096672A">
            <w:pPr>
              <w:rPr>
                <w:b/>
                <w:bCs/>
              </w:rPr>
            </w:pPr>
            <w:r w:rsidRPr="0096672A">
              <w:rPr>
                <w:b/>
                <w:bCs/>
              </w:rPr>
              <w:t>LB</w:t>
            </w:r>
          </w:p>
        </w:tc>
      </w:tr>
      <w:tr w:rsidR="0096672A" w14:paraId="7D5677EA" w14:textId="77777777" w:rsidTr="00C24627">
        <w:trPr>
          <w:cantSplit/>
          <w:trHeight w:val="284"/>
        </w:trPr>
        <w:tc>
          <w:tcPr>
            <w:tcW w:w="774" w:type="dxa"/>
          </w:tcPr>
          <w:p w14:paraId="2821CFED" w14:textId="1BD55F1B" w:rsidR="0096672A" w:rsidRDefault="0096672A" w:rsidP="0096672A"/>
        </w:tc>
        <w:tc>
          <w:tcPr>
            <w:tcW w:w="609" w:type="dxa"/>
          </w:tcPr>
          <w:p w14:paraId="34327C1C" w14:textId="77777777" w:rsidR="0096672A" w:rsidRDefault="0096672A" w:rsidP="0096672A"/>
        </w:tc>
        <w:tc>
          <w:tcPr>
            <w:tcW w:w="8427" w:type="dxa"/>
          </w:tcPr>
          <w:p w14:paraId="2883DB05" w14:textId="2CE6617A" w:rsidR="0096672A" w:rsidRPr="00CA151E" w:rsidRDefault="0096672A" w:rsidP="00CA151E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CA151E">
              <w:rPr>
                <w:rFonts w:cs="Arial"/>
                <w:szCs w:val="20"/>
              </w:rPr>
              <w:t>Varsity tickets</w:t>
            </w:r>
            <w:r w:rsidR="00CA151E" w:rsidRPr="00CA151E">
              <w:rPr>
                <w:rFonts w:cs="Arial"/>
                <w:szCs w:val="20"/>
              </w:rPr>
              <w:t>: are still available</w:t>
            </w:r>
            <w:r w:rsidR="00CA151E" w:rsidRPr="00CA151E">
              <w:rPr>
                <w:rFonts w:cs="Arial"/>
                <w:color w:val="212529"/>
                <w:shd w:val="clear" w:color="auto" w:fill="FFFFFF"/>
              </w:rPr>
              <w:t>.</w:t>
            </w:r>
            <w:r w:rsidR="00E80517">
              <w:rPr>
                <w:rFonts w:cs="Arial"/>
                <w:color w:val="212529"/>
                <w:shd w:val="clear" w:color="auto" w:fill="FFFFFF"/>
              </w:rPr>
              <w:t xml:space="preserve"> Deadline for tickets i</w:t>
            </w:r>
            <w:r w:rsidR="0015494C">
              <w:rPr>
                <w:rFonts w:cs="Arial"/>
                <w:color w:val="212529"/>
                <w:shd w:val="clear" w:color="auto" w:fill="FFFFFF"/>
              </w:rPr>
              <w:t xml:space="preserve">s </w:t>
            </w:r>
            <w:r w:rsidR="00E80517">
              <w:rPr>
                <w:rFonts w:cs="Arial"/>
                <w:color w:val="212529"/>
                <w:shd w:val="clear" w:color="auto" w:fill="FFFFFF"/>
              </w:rPr>
              <w:t>5</w:t>
            </w:r>
            <w:r w:rsidR="00E80517" w:rsidRPr="00E80517">
              <w:rPr>
                <w:rFonts w:cs="Arial"/>
                <w:color w:val="212529"/>
                <w:shd w:val="clear" w:color="auto" w:fill="FFFFFF"/>
                <w:vertAlign w:val="superscript"/>
              </w:rPr>
              <w:t>th</w:t>
            </w:r>
            <w:r w:rsidR="00E80517">
              <w:rPr>
                <w:rFonts w:cs="Arial"/>
                <w:color w:val="212529"/>
                <w:shd w:val="clear" w:color="auto" w:fill="FFFFFF"/>
              </w:rPr>
              <w:t xml:space="preserve"> March at </w:t>
            </w:r>
            <w:proofErr w:type="gramStart"/>
            <w:r w:rsidR="00E80517">
              <w:rPr>
                <w:rFonts w:cs="Arial"/>
                <w:color w:val="212529"/>
                <w:shd w:val="clear" w:color="auto" w:fill="FFFFFF"/>
              </w:rPr>
              <w:t>midday</w:t>
            </w:r>
            <w:proofErr w:type="gramEnd"/>
          </w:p>
          <w:p w14:paraId="778E8708" w14:textId="46036F98" w:rsidR="00CA151E" w:rsidRDefault="00CA151E" w:rsidP="00CA151E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96672A">
              <w:rPr>
                <w:rFonts w:cs="Arial"/>
                <w:szCs w:val="20"/>
              </w:rPr>
              <w:t>Varsity Squad Deadline</w:t>
            </w:r>
            <w:r w:rsidR="00E80517">
              <w:rPr>
                <w:rFonts w:cs="Arial"/>
                <w:szCs w:val="20"/>
              </w:rPr>
              <w:t>: is midday on 20</w:t>
            </w:r>
            <w:r w:rsidR="00E80517" w:rsidRPr="00E80517">
              <w:rPr>
                <w:rFonts w:cs="Arial"/>
                <w:szCs w:val="20"/>
                <w:vertAlign w:val="superscript"/>
              </w:rPr>
              <w:t>th</w:t>
            </w:r>
            <w:r w:rsidR="00E80517">
              <w:rPr>
                <w:rFonts w:cs="Arial"/>
                <w:szCs w:val="20"/>
              </w:rPr>
              <w:t xml:space="preserve"> Feb. This must include student’s full name and ID and be sent to </w:t>
            </w:r>
            <w:proofErr w:type="gramStart"/>
            <w:r w:rsidR="00E80517">
              <w:rPr>
                <w:rFonts w:cs="Arial"/>
                <w:szCs w:val="20"/>
              </w:rPr>
              <w:t>AD</w:t>
            </w:r>
            <w:proofErr w:type="gramEnd"/>
          </w:p>
          <w:p w14:paraId="5B359757" w14:textId="42190C68" w:rsidR="00CA151E" w:rsidRDefault="00CA151E" w:rsidP="00CA151E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96672A">
              <w:rPr>
                <w:rFonts w:cs="Arial"/>
                <w:szCs w:val="20"/>
              </w:rPr>
              <w:t>Varsity Captains briefing</w:t>
            </w:r>
            <w:r w:rsidR="00E80517">
              <w:rPr>
                <w:rFonts w:cs="Arial"/>
                <w:szCs w:val="20"/>
              </w:rPr>
              <w:t>:</w:t>
            </w:r>
            <w:r w:rsidRPr="0096672A">
              <w:rPr>
                <w:rFonts w:cs="Arial"/>
                <w:szCs w:val="20"/>
              </w:rPr>
              <w:t xml:space="preserve"> 3</w:t>
            </w:r>
            <w:r w:rsidRPr="0096672A">
              <w:rPr>
                <w:rFonts w:cs="Arial"/>
                <w:szCs w:val="20"/>
                <w:vertAlign w:val="superscript"/>
              </w:rPr>
              <w:t>rd</w:t>
            </w:r>
            <w:r w:rsidRPr="0096672A">
              <w:rPr>
                <w:rFonts w:cs="Arial"/>
                <w:szCs w:val="20"/>
              </w:rPr>
              <w:t xml:space="preserve"> March</w:t>
            </w:r>
          </w:p>
          <w:p w14:paraId="68BE2BD7" w14:textId="20A7B61B" w:rsidR="00CA151E" w:rsidRDefault="00CA151E" w:rsidP="00CA151E">
            <w:pPr>
              <w:pStyle w:val="ListParagraph"/>
              <w:numPr>
                <w:ilvl w:val="0"/>
                <w:numId w:val="13"/>
              </w:numPr>
            </w:pPr>
            <w:r w:rsidRPr="00CA151E">
              <w:rPr>
                <w:rFonts w:cs="Arial"/>
                <w:szCs w:val="20"/>
              </w:rPr>
              <w:t>Varsity Kit checks</w:t>
            </w:r>
            <w:r w:rsidR="00E80517">
              <w:rPr>
                <w:rFonts w:cs="Arial"/>
                <w:szCs w:val="20"/>
              </w:rPr>
              <w:t xml:space="preserve">: </w:t>
            </w:r>
            <w:r w:rsidRPr="00CA151E">
              <w:rPr>
                <w:rFonts w:cs="Arial"/>
                <w:szCs w:val="20"/>
              </w:rPr>
              <w:t>6</w:t>
            </w:r>
            <w:r w:rsidRPr="00CA151E">
              <w:rPr>
                <w:rFonts w:cs="Arial"/>
                <w:szCs w:val="20"/>
                <w:vertAlign w:val="superscript"/>
              </w:rPr>
              <w:t>th</w:t>
            </w:r>
            <w:r w:rsidRPr="00CA151E">
              <w:rPr>
                <w:rFonts w:cs="Arial"/>
                <w:szCs w:val="20"/>
              </w:rPr>
              <w:t xml:space="preserve"> March</w:t>
            </w:r>
            <w:r w:rsidRPr="0096672A">
              <w:t xml:space="preserve"> </w:t>
            </w:r>
          </w:p>
          <w:p w14:paraId="1A952BE0" w14:textId="79D9348A" w:rsidR="00CA151E" w:rsidRDefault="00CA151E" w:rsidP="00CA151E">
            <w:pPr>
              <w:pStyle w:val="ListParagraph"/>
              <w:numPr>
                <w:ilvl w:val="0"/>
                <w:numId w:val="13"/>
              </w:numPr>
            </w:pPr>
            <w:r>
              <w:t>Signup sheets for buses</w:t>
            </w:r>
            <w:r w:rsidR="00E80517">
              <w:t>: you can sign up for transport to the hockey and football games on the 8</w:t>
            </w:r>
            <w:r w:rsidR="0015494C" w:rsidRPr="00E80517">
              <w:rPr>
                <w:vertAlign w:val="superscript"/>
              </w:rPr>
              <w:t>th</w:t>
            </w:r>
            <w:r w:rsidR="0015494C">
              <w:rPr>
                <w:vertAlign w:val="superscript"/>
              </w:rPr>
              <w:t>,</w:t>
            </w:r>
            <w:r w:rsidR="00E80517">
              <w:t xml:space="preserve"> there are 55 places </w:t>
            </w:r>
            <w:proofErr w:type="gramStart"/>
            <w:r w:rsidR="00E80517">
              <w:t>available</w:t>
            </w:r>
            <w:proofErr w:type="gramEnd"/>
            <w:r w:rsidR="00E80517">
              <w:t xml:space="preserve"> and you will have need a ticket. If anyone attend these games without a ticket, they will not be allowed to attend on Wednesday evening. The </w:t>
            </w:r>
            <w:r w:rsidR="0015494C">
              <w:t>sign-up</w:t>
            </w:r>
            <w:r w:rsidR="00E80517">
              <w:t xml:space="preserve"> sheet can be found on the finance office window in the SU </w:t>
            </w:r>
            <w:proofErr w:type="gramStart"/>
            <w:r w:rsidR="00E80517">
              <w:t>office</w:t>
            </w:r>
            <w:proofErr w:type="gramEnd"/>
          </w:p>
          <w:p w14:paraId="1AFFA0A7" w14:textId="77777777" w:rsidR="00E80517" w:rsidRDefault="00E80517" w:rsidP="00CA151E">
            <w:pPr>
              <w:pStyle w:val="ListParagraph"/>
              <w:numPr>
                <w:ilvl w:val="0"/>
                <w:numId w:val="13"/>
              </w:numPr>
            </w:pPr>
            <w:r>
              <w:t>Sports Therapists: will be at every game and on the 11</w:t>
            </w:r>
            <w:r w:rsidRPr="00E80517">
              <w:rPr>
                <w:vertAlign w:val="superscript"/>
              </w:rPr>
              <w:t>th</w:t>
            </w:r>
            <w:r>
              <w:t xml:space="preserve">, there will be a </w:t>
            </w:r>
            <w:proofErr w:type="gramStart"/>
            <w:r>
              <w:t>walk in</w:t>
            </w:r>
            <w:proofErr w:type="gramEnd"/>
            <w:r>
              <w:t xml:space="preserve"> clinic in the morning for taping. </w:t>
            </w:r>
          </w:p>
          <w:p w14:paraId="0FCFFCD1" w14:textId="7F6BC6A9" w:rsidR="00392343" w:rsidRPr="0096672A" w:rsidRDefault="00392343" w:rsidP="00392343">
            <w:pPr>
              <w:pStyle w:val="ListParagraph"/>
            </w:pPr>
          </w:p>
        </w:tc>
        <w:tc>
          <w:tcPr>
            <w:tcW w:w="736" w:type="dxa"/>
          </w:tcPr>
          <w:p w14:paraId="39228BB5" w14:textId="77777777" w:rsidR="0096672A" w:rsidRDefault="0096672A" w:rsidP="0096672A"/>
        </w:tc>
      </w:tr>
      <w:tr w:rsidR="00CA151E" w14:paraId="22CE070F" w14:textId="77777777" w:rsidTr="00C24627">
        <w:trPr>
          <w:cantSplit/>
          <w:trHeight w:val="284"/>
        </w:trPr>
        <w:tc>
          <w:tcPr>
            <w:tcW w:w="774" w:type="dxa"/>
          </w:tcPr>
          <w:p w14:paraId="611352DD" w14:textId="77777777" w:rsidR="00CA151E" w:rsidRDefault="00CA151E" w:rsidP="0096672A"/>
        </w:tc>
        <w:tc>
          <w:tcPr>
            <w:tcW w:w="609" w:type="dxa"/>
          </w:tcPr>
          <w:p w14:paraId="3D5EC858" w14:textId="77777777" w:rsidR="00CA151E" w:rsidRDefault="00CA151E" w:rsidP="0096672A"/>
        </w:tc>
        <w:tc>
          <w:tcPr>
            <w:tcW w:w="8427" w:type="dxa"/>
          </w:tcPr>
          <w:p w14:paraId="7838AC8F" w14:textId="77777777" w:rsidR="00CA151E" w:rsidRPr="00CA151E" w:rsidRDefault="00CA151E" w:rsidP="00CA151E">
            <w:pPr>
              <w:pStyle w:val="ListParagraph"/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140ECED" w14:textId="77777777" w:rsidR="00CA151E" w:rsidRDefault="00CA151E" w:rsidP="0096672A"/>
        </w:tc>
      </w:tr>
      <w:tr w:rsidR="00CA151E" w14:paraId="411A370F" w14:textId="77777777" w:rsidTr="00C24627">
        <w:trPr>
          <w:cantSplit/>
          <w:trHeight w:val="65"/>
        </w:trPr>
        <w:tc>
          <w:tcPr>
            <w:tcW w:w="774" w:type="dxa"/>
          </w:tcPr>
          <w:p w14:paraId="3DAC5BC5" w14:textId="5F8261D0" w:rsidR="00CA151E" w:rsidRDefault="00CA151E" w:rsidP="0096672A">
            <w:r>
              <w:t>4.0</w:t>
            </w:r>
          </w:p>
        </w:tc>
        <w:tc>
          <w:tcPr>
            <w:tcW w:w="609" w:type="dxa"/>
          </w:tcPr>
          <w:p w14:paraId="184969C3" w14:textId="77777777" w:rsidR="00CA151E" w:rsidRPr="00D12CE2" w:rsidRDefault="00CA151E" w:rsidP="0096672A"/>
        </w:tc>
        <w:tc>
          <w:tcPr>
            <w:tcW w:w="8427" w:type="dxa"/>
          </w:tcPr>
          <w:p w14:paraId="536B2578" w14:textId="5196106E" w:rsidR="00CA151E" w:rsidRPr="00CA151E" w:rsidRDefault="00CA151E" w:rsidP="0096672A">
            <w:pPr>
              <w:rPr>
                <w:rFonts w:cs="Arial"/>
                <w:b/>
                <w:bCs/>
                <w:szCs w:val="20"/>
              </w:rPr>
            </w:pPr>
            <w:r w:rsidRPr="00CA151E">
              <w:rPr>
                <w:rFonts w:cs="Arial"/>
                <w:b/>
                <w:bCs/>
                <w:szCs w:val="20"/>
              </w:rPr>
              <w:t>Massage Event</w:t>
            </w:r>
          </w:p>
        </w:tc>
        <w:tc>
          <w:tcPr>
            <w:tcW w:w="736" w:type="dxa"/>
          </w:tcPr>
          <w:p w14:paraId="50895F4F" w14:textId="77777777" w:rsidR="00CA151E" w:rsidRDefault="00CA151E" w:rsidP="0096672A"/>
        </w:tc>
      </w:tr>
      <w:tr w:rsidR="0096672A" w14:paraId="4EDC31C5" w14:textId="77777777" w:rsidTr="00C24627">
        <w:trPr>
          <w:cantSplit/>
          <w:trHeight w:val="65"/>
        </w:trPr>
        <w:tc>
          <w:tcPr>
            <w:tcW w:w="774" w:type="dxa"/>
          </w:tcPr>
          <w:p w14:paraId="116662B5" w14:textId="77777777" w:rsidR="0096672A" w:rsidRDefault="0096672A" w:rsidP="0096672A"/>
        </w:tc>
        <w:tc>
          <w:tcPr>
            <w:tcW w:w="609" w:type="dxa"/>
          </w:tcPr>
          <w:p w14:paraId="1FE58369" w14:textId="77777777" w:rsidR="0096672A" w:rsidRPr="00D12CE2" w:rsidRDefault="0096672A" w:rsidP="0096672A"/>
        </w:tc>
        <w:tc>
          <w:tcPr>
            <w:tcW w:w="8427" w:type="dxa"/>
          </w:tcPr>
          <w:p w14:paraId="037B4415" w14:textId="137A70DA" w:rsidR="006E51E0" w:rsidRPr="006E51E0" w:rsidRDefault="006E51E0" w:rsidP="006E51E0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6E51E0">
              <w:rPr>
                <w:rFonts w:cs="Arial"/>
                <w:szCs w:val="20"/>
              </w:rPr>
              <w:t xml:space="preserve">Sport Therapy Department are holding a </w:t>
            </w:r>
            <w:r w:rsidR="0015494C">
              <w:rPr>
                <w:rFonts w:cs="Arial"/>
                <w:szCs w:val="20"/>
              </w:rPr>
              <w:t xml:space="preserve">free </w:t>
            </w:r>
            <w:r w:rsidRPr="006E51E0">
              <w:rPr>
                <w:rFonts w:cs="Arial"/>
                <w:szCs w:val="20"/>
              </w:rPr>
              <w:t xml:space="preserve">massage </w:t>
            </w:r>
            <w:proofErr w:type="gramStart"/>
            <w:r w:rsidRPr="006E51E0">
              <w:rPr>
                <w:rFonts w:cs="Arial"/>
                <w:szCs w:val="20"/>
              </w:rPr>
              <w:t>event</w:t>
            </w:r>
            <w:proofErr w:type="gramEnd"/>
          </w:p>
          <w:p w14:paraId="294C0C49" w14:textId="77777777" w:rsidR="006E51E0" w:rsidRDefault="006E51E0" w:rsidP="006E51E0">
            <w:pPr>
              <w:pStyle w:val="ListParagraph"/>
              <w:numPr>
                <w:ilvl w:val="0"/>
                <w:numId w:val="9"/>
              </w:numPr>
            </w:pPr>
            <w:r>
              <w:t>Takes place on 4</w:t>
            </w:r>
            <w:r w:rsidRPr="006E51E0">
              <w:rPr>
                <w:vertAlign w:val="superscript"/>
              </w:rPr>
              <w:t>th</w:t>
            </w:r>
            <w:r>
              <w:t xml:space="preserve"> March between 10am and 4pm</w:t>
            </w:r>
          </w:p>
          <w:p w14:paraId="42EF1BD3" w14:textId="35E555B8" w:rsidR="006E51E0" w:rsidRPr="0096672A" w:rsidRDefault="006E51E0" w:rsidP="00E80517">
            <w:pPr>
              <w:pStyle w:val="ListParagraph"/>
            </w:pPr>
          </w:p>
        </w:tc>
        <w:tc>
          <w:tcPr>
            <w:tcW w:w="736" w:type="dxa"/>
          </w:tcPr>
          <w:p w14:paraId="6A0B4ED5" w14:textId="77777777" w:rsidR="0096672A" w:rsidRDefault="0096672A" w:rsidP="0096672A"/>
        </w:tc>
      </w:tr>
      <w:tr w:rsidR="0096672A" w14:paraId="37F7C678" w14:textId="77777777" w:rsidTr="00C24627">
        <w:trPr>
          <w:cantSplit/>
          <w:trHeight w:val="284"/>
        </w:trPr>
        <w:tc>
          <w:tcPr>
            <w:tcW w:w="774" w:type="dxa"/>
          </w:tcPr>
          <w:p w14:paraId="706E3E16" w14:textId="3106471D" w:rsidR="0096672A" w:rsidRDefault="0096672A" w:rsidP="0096672A"/>
        </w:tc>
        <w:tc>
          <w:tcPr>
            <w:tcW w:w="609" w:type="dxa"/>
          </w:tcPr>
          <w:p w14:paraId="5050C4EE" w14:textId="77777777" w:rsidR="0096672A" w:rsidRDefault="0096672A" w:rsidP="0096672A"/>
        </w:tc>
        <w:tc>
          <w:tcPr>
            <w:tcW w:w="8427" w:type="dxa"/>
          </w:tcPr>
          <w:p w14:paraId="459FD0E0" w14:textId="60E7190D" w:rsidR="0096672A" w:rsidRPr="00C5103A" w:rsidRDefault="0096672A" w:rsidP="0096672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1F1D093A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3819A6A4" w14:textId="77777777" w:rsidTr="00C24627">
        <w:trPr>
          <w:cantSplit/>
          <w:trHeight w:val="284"/>
        </w:trPr>
        <w:tc>
          <w:tcPr>
            <w:tcW w:w="774" w:type="dxa"/>
          </w:tcPr>
          <w:p w14:paraId="7D5695EC" w14:textId="20BC3C20" w:rsidR="0096672A" w:rsidRDefault="00CA151E" w:rsidP="0096672A">
            <w:r>
              <w:t>5</w:t>
            </w:r>
            <w:r w:rsidR="0096672A">
              <w:t>.0</w:t>
            </w:r>
          </w:p>
        </w:tc>
        <w:tc>
          <w:tcPr>
            <w:tcW w:w="609" w:type="dxa"/>
          </w:tcPr>
          <w:p w14:paraId="7DC26BFA" w14:textId="77777777" w:rsidR="0096672A" w:rsidRDefault="0096672A" w:rsidP="0096672A"/>
        </w:tc>
        <w:tc>
          <w:tcPr>
            <w:tcW w:w="8427" w:type="dxa"/>
          </w:tcPr>
          <w:p w14:paraId="26B54FBB" w14:textId="1C27D661" w:rsidR="0096672A" w:rsidRPr="00247A06" w:rsidRDefault="0096672A" w:rsidP="0096672A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AU Dinner</w:t>
            </w:r>
          </w:p>
        </w:tc>
        <w:tc>
          <w:tcPr>
            <w:tcW w:w="736" w:type="dxa"/>
          </w:tcPr>
          <w:p w14:paraId="14C080CB" w14:textId="1E5F3BC6" w:rsidR="0096672A" w:rsidRPr="00E859F7" w:rsidRDefault="0096672A" w:rsidP="0096672A">
            <w:pPr>
              <w:rPr>
                <w:b/>
              </w:rPr>
            </w:pPr>
            <w:r>
              <w:rPr>
                <w:b/>
              </w:rPr>
              <w:t>LB</w:t>
            </w:r>
          </w:p>
        </w:tc>
      </w:tr>
      <w:tr w:rsidR="0096672A" w14:paraId="60EDDBC8" w14:textId="77777777" w:rsidTr="00C24627">
        <w:trPr>
          <w:cantSplit/>
          <w:trHeight w:val="284"/>
        </w:trPr>
        <w:tc>
          <w:tcPr>
            <w:tcW w:w="774" w:type="dxa"/>
          </w:tcPr>
          <w:p w14:paraId="17CA128A" w14:textId="77777777" w:rsidR="0096672A" w:rsidRDefault="0096672A" w:rsidP="0096672A"/>
        </w:tc>
        <w:tc>
          <w:tcPr>
            <w:tcW w:w="609" w:type="dxa"/>
          </w:tcPr>
          <w:p w14:paraId="3E360636" w14:textId="77777777" w:rsidR="0096672A" w:rsidRDefault="0096672A" w:rsidP="0096672A"/>
        </w:tc>
        <w:tc>
          <w:tcPr>
            <w:tcW w:w="8427" w:type="dxa"/>
          </w:tcPr>
          <w:p w14:paraId="72CF72A3" w14:textId="77777777" w:rsidR="0096672A" w:rsidRDefault="0096672A" w:rsidP="005D4B12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 w:rsidRPr="005D4B12">
              <w:rPr>
                <w:rFonts w:cs="Arial"/>
                <w:szCs w:val="20"/>
              </w:rPr>
              <w:t>Nominations</w:t>
            </w:r>
            <w:r w:rsidR="005D4B12" w:rsidRPr="005D4B12">
              <w:rPr>
                <w:rFonts w:cs="Arial"/>
                <w:szCs w:val="20"/>
              </w:rPr>
              <w:t xml:space="preserve"> are open and close </w:t>
            </w:r>
            <w:r w:rsidRPr="005D4B12">
              <w:rPr>
                <w:rFonts w:cs="Arial"/>
                <w:szCs w:val="20"/>
              </w:rPr>
              <w:t>18</w:t>
            </w:r>
            <w:r w:rsidRPr="005D4B12">
              <w:rPr>
                <w:rFonts w:cs="Arial"/>
                <w:szCs w:val="20"/>
                <w:vertAlign w:val="superscript"/>
              </w:rPr>
              <w:t>th</w:t>
            </w:r>
            <w:r w:rsidRPr="005D4B12">
              <w:rPr>
                <w:rFonts w:cs="Arial"/>
                <w:szCs w:val="20"/>
              </w:rPr>
              <w:t xml:space="preserve"> </w:t>
            </w:r>
            <w:proofErr w:type="gramStart"/>
            <w:r w:rsidRPr="005D4B12">
              <w:rPr>
                <w:rFonts w:cs="Arial"/>
                <w:szCs w:val="20"/>
              </w:rPr>
              <w:t>March</w:t>
            </w:r>
            <w:proofErr w:type="gramEnd"/>
          </w:p>
          <w:p w14:paraId="5D923C10" w14:textId="77777777" w:rsidR="005D4B12" w:rsidRDefault="005D4B12" w:rsidP="005D4B12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Awards available include club of the year, sports woman/man of the </w:t>
            </w:r>
            <w:proofErr w:type="gramStart"/>
            <w:r>
              <w:rPr>
                <w:rFonts w:cs="Arial"/>
                <w:szCs w:val="20"/>
              </w:rPr>
              <w:t>year</w:t>
            </w:r>
            <w:proofErr w:type="gramEnd"/>
          </w:p>
          <w:p w14:paraId="06F441AC" w14:textId="77777777" w:rsidR="005D4B12" w:rsidRDefault="005D4B12" w:rsidP="005D4B12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Can nominate </w:t>
            </w:r>
            <w:proofErr w:type="gramStart"/>
            <w:r>
              <w:rPr>
                <w:rFonts w:cs="Arial"/>
                <w:szCs w:val="20"/>
              </w:rPr>
              <w:t>yourself</w:t>
            </w:r>
            <w:proofErr w:type="gramEnd"/>
          </w:p>
          <w:p w14:paraId="7D813EE4" w14:textId="77777777" w:rsidR="005D4B12" w:rsidRDefault="005D4B12" w:rsidP="005D4B12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Reminder it is not based on number of nominations but the quality of the </w:t>
            </w:r>
            <w:proofErr w:type="gramStart"/>
            <w:r>
              <w:rPr>
                <w:rFonts w:cs="Arial"/>
                <w:szCs w:val="20"/>
              </w:rPr>
              <w:t>blurb</w:t>
            </w:r>
            <w:proofErr w:type="gramEnd"/>
          </w:p>
          <w:p w14:paraId="1DB28E78" w14:textId="77777777" w:rsidR="005D4B12" w:rsidRDefault="005D4B12" w:rsidP="005D4B12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Tickets are now </w:t>
            </w:r>
            <w:proofErr w:type="gramStart"/>
            <w:r>
              <w:rPr>
                <w:rFonts w:cs="Arial"/>
                <w:szCs w:val="20"/>
              </w:rPr>
              <w:t>available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39990EEF" w14:textId="4D76DCA2" w:rsidR="00392343" w:rsidRPr="005D4B12" w:rsidRDefault="00392343" w:rsidP="00392343">
            <w:pPr>
              <w:pStyle w:val="ListParagraph"/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FDEC9BB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6DDC594F" w14:textId="77777777" w:rsidTr="00C24627">
        <w:trPr>
          <w:cantSplit/>
          <w:trHeight w:val="284"/>
        </w:trPr>
        <w:tc>
          <w:tcPr>
            <w:tcW w:w="774" w:type="dxa"/>
          </w:tcPr>
          <w:p w14:paraId="5E132D0C" w14:textId="77777777" w:rsidR="0096672A" w:rsidRDefault="0096672A" w:rsidP="0096672A"/>
        </w:tc>
        <w:tc>
          <w:tcPr>
            <w:tcW w:w="609" w:type="dxa"/>
          </w:tcPr>
          <w:p w14:paraId="20B3FCE1" w14:textId="77777777" w:rsidR="0096672A" w:rsidRDefault="0096672A" w:rsidP="0096672A"/>
        </w:tc>
        <w:tc>
          <w:tcPr>
            <w:tcW w:w="8427" w:type="dxa"/>
          </w:tcPr>
          <w:p w14:paraId="33F8FD36" w14:textId="14CDA8E0" w:rsidR="0096672A" w:rsidRPr="008C351C" w:rsidRDefault="0096672A" w:rsidP="0096672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7216C04E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5AF99F56" w14:textId="77777777" w:rsidTr="00C24627">
        <w:trPr>
          <w:cantSplit/>
          <w:trHeight w:val="284"/>
        </w:trPr>
        <w:tc>
          <w:tcPr>
            <w:tcW w:w="774" w:type="dxa"/>
          </w:tcPr>
          <w:p w14:paraId="395B17F9" w14:textId="7E3C7DFC" w:rsidR="0096672A" w:rsidRDefault="00CA151E" w:rsidP="0096672A">
            <w:r>
              <w:t>6</w:t>
            </w:r>
            <w:r w:rsidR="0096672A">
              <w:t>.0</w:t>
            </w:r>
          </w:p>
        </w:tc>
        <w:tc>
          <w:tcPr>
            <w:tcW w:w="609" w:type="dxa"/>
          </w:tcPr>
          <w:p w14:paraId="76B37110" w14:textId="77777777" w:rsidR="0096672A" w:rsidRDefault="0096672A" w:rsidP="0096672A"/>
        </w:tc>
        <w:tc>
          <w:tcPr>
            <w:tcW w:w="8427" w:type="dxa"/>
          </w:tcPr>
          <w:p w14:paraId="5D056933" w14:textId="1D40F1CF" w:rsidR="0096672A" w:rsidRDefault="0096672A" w:rsidP="0096672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Accreditation </w:t>
            </w:r>
          </w:p>
        </w:tc>
        <w:tc>
          <w:tcPr>
            <w:tcW w:w="736" w:type="dxa"/>
          </w:tcPr>
          <w:p w14:paraId="33A1A311" w14:textId="70315A7A" w:rsidR="0096672A" w:rsidRPr="00E859F7" w:rsidRDefault="0096672A" w:rsidP="0096672A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96672A" w14:paraId="66DB5BCE" w14:textId="77777777" w:rsidTr="00C24627">
        <w:trPr>
          <w:cantSplit/>
          <w:trHeight w:val="284"/>
        </w:trPr>
        <w:tc>
          <w:tcPr>
            <w:tcW w:w="774" w:type="dxa"/>
          </w:tcPr>
          <w:p w14:paraId="3562901E" w14:textId="141FA014" w:rsidR="0096672A" w:rsidRDefault="0096672A" w:rsidP="0096672A"/>
        </w:tc>
        <w:tc>
          <w:tcPr>
            <w:tcW w:w="609" w:type="dxa"/>
          </w:tcPr>
          <w:p w14:paraId="213F9BA1" w14:textId="77777777" w:rsidR="0096672A" w:rsidRDefault="0096672A" w:rsidP="0096672A"/>
        </w:tc>
        <w:tc>
          <w:tcPr>
            <w:tcW w:w="8427" w:type="dxa"/>
          </w:tcPr>
          <w:p w14:paraId="6440E7FC" w14:textId="492BDE29" w:rsidR="0096672A" w:rsidRPr="005D4B12" w:rsidRDefault="0015494C" w:rsidP="005D4B12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I</w:t>
            </w:r>
            <w:r w:rsidR="005D4B12">
              <w:rPr>
                <w:rFonts w:cs="Arial"/>
                <w:bCs/>
                <w:szCs w:val="20"/>
              </w:rPr>
              <w:t>f going for accreditation, need to book in your mid-year meetings</w:t>
            </w:r>
          </w:p>
          <w:p w14:paraId="4C2CAA47" w14:textId="77777777" w:rsidR="005D4B12" w:rsidRPr="005D4B12" w:rsidRDefault="005D4B12" w:rsidP="005D4B12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Cricket, Volleyball and Swim are the clubs who haven’t had </w:t>
            </w:r>
            <w:proofErr w:type="gramStart"/>
            <w:r>
              <w:rPr>
                <w:rFonts w:cs="Arial"/>
                <w:bCs/>
                <w:szCs w:val="20"/>
              </w:rPr>
              <w:t>one</w:t>
            </w:r>
            <w:proofErr w:type="gramEnd"/>
          </w:p>
          <w:p w14:paraId="3CCC55D7" w14:textId="77777777" w:rsidR="005D4B12" w:rsidRPr="006E51E0" w:rsidRDefault="005D4B12" w:rsidP="005D4B12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Contact him to arrange </w:t>
            </w:r>
            <w:proofErr w:type="gramStart"/>
            <w:r>
              <w:rPr>
                <w:rFonts w:cs="Arial"/>
                <w:bCs/>
                <w:szCs w:val="20"/>
              </w:rPr>
              <w:t>this</w:t>
            </w:r>
            <w:proofErr w:type="gramEnd"/>
          </w:p>
          <w:p w14:paraId="204222F7" w14:textId="79690EBC" w:rsidR="006E51E0" w:rsidRPr="005D4B12" w:rsidRDefault="006E51E0" w:rsidP="006E51E0">
            <w:pPr>
              <w:pStyle w:val="ListParagraph"/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24442F68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73B8B5A4" w14:textId="77777777" w:rsidTr="00C24627">
        <w:trPr>
          <w:cantSplit/>
          <w:trHeight w:val="284"/>
        </w:trPr>
        <w:tc>
          <w:tcPr>
            <w:tcW w:w="774" w:type="dxa"/>
          </w:tcPr>
          <w:p w14:paraId="00A469E4" w14:textId="77777777" w:rsidR="0096672A" w:rsidRDefault="0096672A" w:rsidP="0096672A"/>
        </w:tc>
        <w:tc>
          <w:tcPr>
            <w:tcW w:w="609" w:type="dxa"/>
          </w:tcPr>
          <w:p w14:paraId="3E7EF092" w14:textId="77777777" w:rsidR="0096672A" w:rsidRDefault="0096672A" w:rsidP="0096672A"/>
        </w:tc>
        <w:tc>
          <w:tcPr>
            <w:tcW w:w="8427" w:type="dxa"/>
          </w:tcPr>
          <w:p w14:paraId="26DFF958" w14:textId="77777777" w:rsidR="0096672A" w:rsidRPr="00C5103A" w:rsidRDefault="0096672A" w:rsidP="009667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796D5DE9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72A744AA" w14:textId="77777777" w:rsidTr="00C24627">
        <w:trPr>
          <w:cantSplit/>
          <w:trHeight w:val="284"/>
        </w:trPr>
        <w:tc>
          <w:tcPr>
            <w:tcW w:w="774" w:type="dxa"/>
          </w:tcPr>
          <w:p w14:paraId="085DE26E" w14:textId="106FFB30" w:rsidR="0096672A" w:rsidRDefault="00CA151E" w:rsidP="0096672A">
            <w:r>
              <w:t>7</w:t>
            </w:r>
            <w:r w:rsidR="0096672A">
              <w:t>.0</w:t>
            </w:r>
          </w:p>
        </w:tc>
        <w:tc>
          <w:tcPr>
            <w:tcW w:w="609" w:type="dxa"/>
          </w:tcPr>
          <w:p w14:paraId="14C43B5A" w14:textId="77777777" w:rsidR="0096672A" w:rsidRDefault="0096672A" w:rsidP="0096672A"/>
        </w:tc>
        <w:tc>
          <w:tcPr>
            <w:tcW w:w="8427" w:type="dxa"/>
          </w:tcPr>
          <w:p w14:paraId="4725B7AC" w14:textId="5D833A62" w:rsidR="0096672A" w:rsidRPr="00661777" w:rsidRDefault="0096672A" w:rsidP="0096672A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Update from Lottie for Dance comp</w:t>
            </w:r>
          </w:p>
        </w:tc>
        <w:tc>
          <w:tcPr>
            <w:tcW w:w="736" w:type="dxa"/>
          </w:tcPr>
          <w:p w14:paraId="0D04225F" w14:textId="4399B84C" w:rsidR="0096672A" w:rsidRPr="00E859F7" w:rsidRDefault="0096672A" w:rsidP="0096672A">
            <w:pPr>
              <w:rPr>
                <w:b/>
              </w:rPr>
            </w:pPr>
            <w:r>
              <w:rPr>
                <w:b/>
              </w:rPr>
              <w:t>LL</w:t>
            </w:r>
          </w:p>
        </w:tc>
      </w:tr>
      <w:tr w:rsidR="0096672A" w14:paraId="527CC1D0" w14:textId="77777777" w:rsidTr="00C24627">
        <w:trPr>
          <w:cantSplit/>
          <w:trHeight w:val="284"/>
        </w:trPr>
        <w:tc>
          <w:tcPr>
            <w:tcW w:w="774" w:type="dxa"/>
          </w:tcPr>
          <w:p w14:paraId="160229C4" w14:textId="77777777" w:rsidR="0096672A" w:rsidRDefault="0096672A" w:rsidP="0096672A"/>
        </w:tc>
        <w:tc>
          <w:tcPr>
            <w:tcW w:w="609" w:type="dxa"/>
          </w:tcPr>
          <w:p w14:paraId="6C090F5B" w14:textId="77777777" w:rsidR="0096672A" w:rsidRDefault="0096672A" w:rsidP="0096672A"/>
        </w:tc>
        <w:tc>
          <w:tcPr>
            <w:tcW w:w="8427" w:type="dxa"/>
          </w:tcPr>
          <w:p w14:paraId="71161249" w14:textId="77777777" w:rsidR="0096672A" w:rsidRDefault="005D4B12" w:rsidP="005D4B1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Takes place this </w:t>
            </w:r>
            <w:proofErr w:type="gramStart"/>
            <w:r>
              <w:rPr>
                <w:rFonts w:cs="Arial"/>
                <w:bCs/>
                <w:szCs w:val="20"/>
              </w:rPr>
              <w:t>Saturday</w:t>
            </w:r>
            <w:proofErr w:type="gramEnd"/>
          </w:p>
          <w:p w14:paraId="05E85117" w14:textId="77777777" w:rsidR="005D4B12" w:rsidRDefault="005D4B12" w:rsidP="005D4B1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Still looking for volunteers, so if anyone interested let them </w:t>
            </w:r>
            <w:proofErr w:type="gramStart"/>
            <w:r>
              <w:rPr>
                <w:rFonts w:cs="Arial"/>
                <w:bCs/>
                <w:szCs w:val="20"/>
              </w:rPr>
              <w:t>know</w:t>
            </w:r>
            <w:proofErr w:type="gramEnd"/>
          </w:p>
          <w:p w14:paraId="329EF704" w14:textId="18243758" w:rsidR="005D4B12" w:rsidRPr="005D4B12" w:rsidRDefault="005D4B12" w:rsidP="005D4B12">
            <w:pPr>
              <w:pStyle w:val="ListParagraph"/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17773018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0831BBC4" w14:textId="77777777" w:rsidTr="00C24627">
        <w:trPr>
          <w:cantSplit/>
          <w:trHeight w:val="284"/>
        </w:trPr>
        <w:tc>
          <w:tcPr>
            <w:tcW w:w="774" w:type="dxa"/>
          </w:tcPr>
          <w:p w14:paraId="4D6F3E3A" w14:textId="77777777" w:rsidR="0096672A" w:rsidRDefault="0096672A" w:rsidP="0096672A"/>
        </w:tc>
        <w:tc>
          <w:tcPr>
            <w:tcW w:w="609" w:type="dxa"/>
          </w:tcPr>
          <w:p w14:paraId="3FB3066B" w14:textId="77777777" w:rsidR="0096672A" w:rsidRDefault="0096672A" w:rsidP="0096672A"/>
        </w:tc>
        <w:tc>
          <w:tcPr>
            <w:tcW w:w="8427" w:type="dxa"/>
          </w:tcPr>
          <w:p w14:paraId="520A1E6C" w14:textId="77777777" w:rsidR="0096672A" w:rsidRDefault="0096672A" w:rsidP="0096672A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693DF01F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26FC8147" w14:textId="77777777" w:rsidTr="00C24627">
        <w:trPr>
          <w:cantSplit/>
          <w:trHeight w:val="284"/>
        </w:trPr>
        <w:tc>
          <w:tcPr>
            <w:tcW w:w="774" w:type="dxa"/>
          </w:tcPr>
          <w:p w14:paraId="17243224" w14:textId="3E5A4B3B" w:rsidR="0096672A" w:rsidRDefault="00CA151E" w:rsidP="0096672A">
            <w:r>
              <w:t>8</w:t>
            </w:r>
            <w:r w:rsidR="0096672A">
              <w:t>.0</w:t>
            </w:r>
          </w:p>
        </w:tc>
        <w:tc>
          <w:tcPr>
            <w:tcW w:w="609" w:type="dxa"/>
          </w:tcPr>
          <w:p w14:paraId="62A43FEE" w14:textId="77777777" w:rsidR="0096672A" w:rsidRDefault="0096672A" w:rsidP="0096672A"/>
        </w:tc>
        <w:tc>
          <w:tcPr>
            <w:tcW w:w="8427" w:type="dxa"/>
          </w:tcPr>
          <w:p w14:paraId="523577C9" w14:textId="0E63BC90" w:rsidR="0096672A" w:rsidRPr="00C5103A" w:rsidRDefault="0096672A" w:rsidP="0096672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Volunteering – Reiterating internal and community</w:t>
            </w:r>
          </w:p>
        </w:tc>
        <w:tc>
          <w:tcPr>
            <w:tcW w:w="736" w:type="dxa"/>
          </w:tcPr>
          <w:p w14:paraId="68412A31" w14:textId="61C36E22" w:rsidR="0096672A" w:rsidRPr="00E859F7" w:rsidRDefault="0096672A" w:rsidP="0096672A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96672A" w14:paraId="3450D37C" w14:textId="77777777" w:rsidTr="00C24627">
        <w:trPr>
          <w:cantSplit/>
          <w:trHeight w:val="284"/>
        </w:trPr>
        <w:tc>
          <w:tcPr>
            <w:tcW w:w="774" w:type="dxa"/>
          </w:tcPr>
          <w:p w14:paraId="6A9D014E" w14:textId="77777777" w:rsidR="0096672A" w:rsidRDefault="0096672A" w:rsidP="0096672A"/>
        </w:tc>
        <w:tc>
          <w:tcPr>
            <w:tcW w:w="609" w:type="dxa"/>
          </w:tcPr>
          <w:p w14:paraId="2448091F" w14:textId="22C6841E" w:rsidR="0096672A" w:rsidRDefault="0096672A" w:rsidP="0096672A"/>
        </w:tc>
        <w:tc>
          <w:tcPr>
            <w:tcW w:w="8427" w:type="dxa"/>
          </w:tcPr>
          <w:p w14:paraId="0EA807B0" w14:textId="77777777" w:rsidR="0096672A" w:rsidRDefault="005D4B12" w:rsidP="005D4B12">
            <w:pPr>
              <w:pStyle w:val="ListParagraph"/>
              <w:numPr>
                <w:ilvl w:val="0"/>
                <w:numId w:val="7"/>
              </w:numPr>
            </w:pPr>
            <w:r>
              <w:t xml:space="preserve">KW (volunteering coordinator) has been going through the </w:t>
            </w:r>
            <w:proofErr w:type="gramStart"/>
            <w:r>
              <w:t>portal</w:t>
            </w:r>
            <w:proofErr w:type="gramEnd"/>
          </w:p>
          <w:p w14:paraId="7FB1FA70" w14:textId="77777777" w:rsidR="005D4B12" w:rsidRDefault="005D4B12" w:rsidP="005D4B12">
            <w:pPr>
              <w:pStyle w:val="ListParagraph"/>
              <w:numPr>
                <w:ilvl w:val="0"/>
                <w:numId w:val="7"/>
              </w:numPr>
            </w:pPr>
            <w:r>
              <w:t xml:space="preserve">A lot of the hours logged have been put in the wrong </w:t>
            </w:r>
            <w:proofErr w:type="gramStart"/>
            <w:r>
              <w:t>sections</w:t>
            </w:r>
            <w:proofErr w:type="gramEnd"/>
          </w:p>
          <w:p w14:paraId="43102301" w14:textId="77777777" w:rsidR="005D4B12" w:rsidRDefault="005D4B12" w:rsidP="005D4B12">
            <w:pPr>
              <w:pStyle w:val="ListParagraph"/>
              <w:numPr>
                <w:ilvl w:val="0"/>
                <w:numId w:val="7"/>
              </w:numPr>
            </w:pPr>
            <w:r>
              <w:t xml:space="preserve">Attendees were reminded of the difference between internal and community </w:t>
            </w:r>
            <w:proofErr w:type="gramStart"/>
            <w:r>
              <w:t>volunteering</w:t>
            </w:r>
            <w:proofErr w:type="gramEnd"/>
          </w:p>
          <w:p w14:paraId="72AD8675" w14:textId="77777777" w:rsidR="005D4B12" w:rsidRDefault="005D4B12" w:rsidP="005D4B12">
            <w:pPr>
              <w:pStyle w:val="ListParagraph"/>
              <w:numPr>
                <w:ilvl w:val="0"/>
                <w:numId w:val="7"/>
              </w:numPr>
            </w:pPr>
            <w:r>
              <w:t xml:space="preserve">If unsure, speak to </w:t>
            </w:r>
            <w:proofErr w:type="gramStart"/>
            <w:r>
              <w:t>KW</w:t>
            </w:r>
            <w:proofErr w:type="gramEnd"/>
          </w:p>
          <w:p w14:paraId="7A92A06E" w14:textId="3D42C5AF" w:rsidR="00392343" w:rsidRPr="00780C1C" w:rsidRDefault="00392343" w:rsidP="00392343">
            <w:pPr>
              <w:pStyle w:val="ListParagraph"/>
            </w:pPr>
          </w:p>
        </w:tc>
        <w:tc>
          <w:tcPr>
            <w:tcW w:w="736" w:type="dxa"/>
          </w:tcPr>
          <w:p w14:paraId="6621A8AD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7439C106" w14:textId="77777777" w:rsidTr="00C24627">
        <w:trPr>
          <w:cantSplit/>
          <w:trHeight w:val="284"/>
        </w:trPr>
        <w:tc>
          <w:tcPr>
            <w:tcW w:w="774" w:type="dxa"/>
          </w:tcPr>
          <w:p w14:paraId="35AD270C" w14:textId="77777777" w:rsidR="0096672A" w:rsidRDefault="0096672A" w:rsidP="0096672A"/>
        </w:tc>
        <w:tc>
          <w:tcPr>
            <w:tcW w:w="609" w:type="dxa"/>
          </w:tcPr>
          <w:p w14:paraId="4EBFBC4B" w14:textId="77777777" w:rsidR="0096672A" w:rsidRDefault="0096672A" w:rsidP="0096672A"/>
        </w:tc>
        <w:tc>
          <w:tcPr>
            <w:tcW w:w="8427" w:type="dxa"/>
          </w:tcPr>
          <w:p w14:paraId="2CA76748" w14:textId="77777777" w:rsidR="0096672A" w:rsidRPr="00780C1C" w:rsidRDefault="0096672A" w:rsidP="0096672A"/>
        </w:tc>
        <w:tc>
          <w:tcPr>
            <w:tcW w:w="736" w:type="dxa"/>
          </w:tcPr>
          <w:p w14:paraId="2D320D6C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7FC59FC0" w14:textId="77777777" w:rsidTr="00C24627">
        <w:trPr>
          <w:cantSplit/>
          <w:trHeight w:val="284"/>
        </w:trPr>
        <w:tc>
          <w:tcPr>
            <w:tcW w:w="774" w:type="dxa"/>
          </w:tcPr>
          <w:p w14:paraId="3E9B6EDD" w14:textId="3F1AACBD" w:rsidR="0096672A" w:rsidRDefault="00CA151E" w:rsidP="0096672A">
            <w:r>
              <w:t>9</w:t>
            </w:r>
            <w:r w:rsidR="0096672A">
              <w:t>.0</w:t>
            </w:r>
          </w:p>
        </w:tc>
        <w:tc>
          <w:tcPr>
            <w:tcW w:w="609" w:type="dxa"/>
          </w:tcPr>
          <w:p w14:paraId="6BF8E162" w14:textId="77777777" w:rsidR="0096672A" w:rsidRDefault="0096672A" w:rsidP="0096672A"/>
        </w:tc>
        <w:tc>
          <w:tcPr>
            <w:tcW w:w="8427" w:type="dxa"/>
          </w:tcPr>
          <w:p w14:paraId="45EB6948" w14:textId="1C6FB6EF" w:rsidR="0096672A" w:rsidRPr="00B654B3" w:rsidRDefault="0096672A" w:rsidP="0096672A">
            <w:r>
              <w:rPr>
                <w:rFonts w:cs="Arial"/>
                <w:b/>
                <w:bCs/>
                <w:szCs w:val="20"/>
              </w:rPr>
              <w:t xml:space="preserve">24 Hr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Gameathon</w:t>
            </w:r>
            <w:proofErr w:type="spellEnd"/>
          </w:p>
        </w:tc>
        <w:tc>
          <w:tcPr>
            <w:tcW w:w="736" w:type="dxa"/>
          </w:tcPr>
          <w:p w14:paraId="7332D295" w14:textId="38F29D0A" w:rsidR="0096672A" w:rsidRPr="00E859F7" w:rsidRDefault="0096672A" w:rsidP="0096672A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96672A" w14:paraId="55582D55" w14:textId="77777777" w:rsidTr="00C24627">
        <w:trPr>
          <w:cantSplit/>
          <w:trHeight w:val="284"/>
        </w:trPr>
        <w:tc>
          <w:tcPr>
            <w:tcW w:w="774" w:type="dxa"/>
          </w:tcPr>
          <w:p w14:paraId="16B63B59" w14:textId="4E178856" w:rsidR="0096672A" w:rsidRDefault="0096672A" w:rsidP="0096672A"/>
        </w:tc>
        <w:tc>
          <w:tcPr>
            <w:tcW w:w="609" w:type="dxa"/>
          </w:tcPr>
          <w:p w14:paraId="680F7E80" w14:textId="77777777" w:rsidR="0096672A" w:rsidRDefault="0096672A" w:rsidP="0096672A"/>
        </w:tc>
        <w:tc>
          <w:tcPr>
            <w:tcW w:w="8427" w:type="dxa"/>
          </w:tcPr>
          <w:p w14:paraId="4DBB5939" w14:textId="77777777" w:rsidR="0096672A" w:rsidRDefault="005D4B12" w:rsidP="005D4B12">
            <w:pPr>
              <w:pStyle w:val="ListParagraph"/>
              <w:numPr>
                <w:ilvl w:val="0"/>
                <w:numId w:val="8"/>
              </w:numPr>
            </w:pPr>
            <w:r>
              <w:t>Takes place on 26</w:t>
            </w:r>
            <w:r w:rsidRPr="005D4B12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February</w:t>
            </w:r>
            <w:proofErr w:type="gramEnd"/>
          </w:p>
          <w:p w14:paraId="44852ADF" w14:textId="77777777" w:rsidR="005D4B12" w:rsidRDefault="005D4B12" w:rsidP="005D4B12">
            <w:pPr>
              <w:pStyle w:val="ListParagraph"/>
              <w:numPr>
                <w:ilvl w:val="0"/>
                <w:numId w:val="8"/>
              </w:numPr>
            </w:pPr>
            <w:r>
              <w:t xml:space="preserve">Hosted by </w:t>
            </w:r>
            <w:proofErr w:type="spellStart"/>
            <w:r>
              <w:t>BTaG</w:t>
            </w:r>
            <w:proofErr w:type="spellEnd"/>
            <w:r>
              <w:t xml:space="preserve"> society and is open to all to </w:t>
            </w:r>
            <w:proofErr w:type="gramStart"/>
            <w:r>
              <w:t>attend</w:t>
            </w:r>
            <w:proofErr w:type="gramEnd"/>
          </w:p>
          <w:p w14:paraId="7CFCF0C1" w14:textId="77777777" w:rsidR="005D4B12" w:rsidRDefault="005D4B12" w:rsidP="005D4B12">
            <w:pPr>
              <w:pStyle w:val="ListParagraph"/>
              <w:numPr>
                <w:ilvl w:val="0"/>
                <w:numId w:val="8"/>
              </w:numPr>
            </w:pPr>
            <w:r>
              <w:t xml:space="preserve">There will be video games, </w:t>
            </w:r>
            <w:proofErr w:type="gramStart"/>
            <w:r>
              <w:t>tournaments</w:t>
            </w:r>
            <w:proofErr w:type="gramEnd"/>
          </w:p>
          <w:p w14:paraId="29A8693B" w14:textId="77777777" w:rsidR="006E51E0" w:rsidRDefault="006E51E0" w:rsidP="005D4B12">
            <w:pPr>
              <w:pStyle w:val="ListParagraph"/>
              <w:numPr>
                <w:ilvl w:val="0"/>
                <w:numId w:val="8"/>
              </w:numPr>
            </w:pPr>
            <w:r>
              <w:t xml:space="preserve">Will also have a dance </w:t>
            </w:r>
            <w:proofErr w:type="gramStart"/>
            <w:r>
              <w:t>mat</w:t>
            </w:r>
            <w:proofErr w:type="gramEnd"/>
          </w:p>
          <w:p w14:paraId="3574F08B" w14:textId="2AC2D3AE" w:rsidR="006E51E0" w:rsidRPr="005D4B12" w:rsidRDefault="006E51E0" w:rsidP="006E51E0">
            <w:pPr>
              <w:pStyle w:val="ListParagraph"/>
            </w:pPr>
          </w:p>
        </w:tc>
        <w:tc>
          <w:tcPr>
            <w:tcW w:w="736" w:type="dxa"/>
          </w:tcPr>
          <w:p w14:paraId="623CE633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6399314C" w14:textId="77777777" w:rsidTr="00C24627">
        <w:trPr>
          <w:cantSplit/>
          <w:trHeight w:val="284"/>
        </w:trPr>
        <w:tc>
          <w:tcPr>
            <w:tcW w:w="774" w:type="dxa"/>
          </w:tcPr>
          <w:p w14:paraId="27ACEBE8" w14:textId="77777777" w:rsidR="0096672A" w:rsidRDefault="0096672A" w:rsidP="0096672A"/>
        </w:tc>
        <w:tc>
          <w:tcPr>
            <w:tcW w:w="609" w:type="dxa"/>
          </w:tcPr>
          <w:p w14:paraId="2FE2E9F1" w14:textId="77777777" w:rsidR="0096672A" w:rsidRDefault="0096672A" w:rsidP="0096672A"/>
        </w:tc>
        <w:tc>
          <w:tcPr>
            <w:tcW w:w="8427" w:type="dxa"/>
          </w:tcPr>
          <w:p w14:paraId="2F35810B" w14:textId="77777777" w:rsidR="0096672A" w:rsidRPr="00C5103A" w:rsidRDefault="0096672A" w:rsidP="0096672A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32A44934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74990CEC" w14:textId="77777777" w:rsidTr="00C24627">
        <w:trPr>
          <w:cantSplit/>
          <w:trHeight w:val="284"/>
        </w:trPr>
        <w:tc>
          <w:tcPr>
            <w:tcW w:w="774" w:type="dxa"/>
          </w:tcPr>
          <w:p w14:paraId="5A2B3A84" w14:textId="03001866" w:rsidR="0096672A" w:rsidRDefault="00CA151E" w:rsidP="0096672A">
            <w:r>
              <w:t>10</w:t>
            </w:r>
            <w:r w:rsidR="0096672A">
              <w:t>.0</w:t>
            </w:r>
          </w:p>
        </w:tc>
        <w:tc>
          <w:tcPr>
            <w:tcW w:w="609" w:type="dxa"/>
          </w:tcPr>
          <w:p w14:paraId="4770CDCB" w14:textId="77777777" w:rsidR="0096672A" w:rsidRDefault="0096672A" w:rsidP="0096672A"/>
        </w:tc>
        <w:tc>
          <w:tcPr>
            <w:tcW w:w="8427" w:type="dxa"/>
          </w:tcPr>
          <w:p w14:paraId="4D93B78B" w14:textId="3FADD945" w:rsidR="0096672A" w:rsidRPr="00B654B3" w:rsidRDefault="0096672A" w:rsidP="0096672A">
            <w:r>
              <w:rPr>
                <w:rFonts w:cs="Arial"/>
                <w:b/>
                <w:bCs/>
                <w:szCs w:val="20"/>
              </w:rPr>
              <w:t xml:space="preserve">Newspaper deadline - </w:t>
            </w:r>
            <w:r w:rsidRPr="00D24000">
              <w:rPr>
                <w:rFonts w:cs="Arial"/>
                <w:b/>
                <w:bCs/>
                <w:szCs w:val="20"/>
              </w:rPr>
              <w:t>Monday 23 February at 4pm.</w:t>
            </w:r>
          </w:p>
        </w:tc>
        <w:tc>
          <w:tcPr>
            <w:tcW w:w="736" w:type="dxa"/>
          </w:tcPr>
          <w:p w14:paraId="36F51E52" w14:textId="08088C99" w:rsidR="0096672A" w:rsidRPr="00E859F7" w:rsidRDefault="0096672A" w:rsidP="0096672A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96672A" w14:paraId="5BB66B79" w14:textId="77777777" w:rsidTr="00C24627">
        <w:trPr>
          <w:cantSplit/>
          <w:trHeight w:val="284"/>
        </w:trPr>
        <w:tc>
          <w:tcPr>
            <w:tcW w:w="774" w:type="dxa"/>
          </w:tcPr>
          <w:p w14:paraId="52FE9BB5" w14:textId="77777777" w:rsidR="0096672A" w:rsidRDefault="0096672A" w:rsidP="0096672A"/>
        </w:tc>
        <w:tc>
          <w:tcPr>
            <w:tcW w:w="609" w:type="dxa"/>
          </w:tcPr>
          <w:p w14:paraId="0CA8563C" w14:textId="77777777" w:rsidR="0096672A" w:rsidRDefault="0096672A" w:rsidP="0096672A"/>
        </w:tc>
        <w:tc>
          <w:tcPr>
            <w:tcW w:w="8427" w:type="dxa"/>
          </w:tcPr>
          <w:p w14:paraId="554D867F" w14:textId="51BBD027" w:rsidR="0096672A" w:rsidRPr="006E51E0" w:rsidRDefault="0096672A" w:rsidP="006E51E0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6E51E0">
              <w:rPr>
                <w:rFonts w:cs="Arial"/>
                <w:szCs w:val="20"/>
              </w:rPr>
              <w:t xml:space="preserve">Last newspaper of the year </w:t>
            </w:r>
            <w:r w:rsidR="006E51E0" w:rsidRPr="006E51E0">
              <w:rPr>
                <w:rFonts w:cs="Arial"/>
                <w:szCs w:val="20"/>
              </w:rPr>
              <w:t>will be published on</w:t>
            </w:r>
            <w:r w:rsidRPr="006E51E0">
              <w:rPr>
                <w:rFonts w:cs="Arial"/>
                <w:szCs w:val="20"/>
              </w:rPr>
              <w:t xml:space="preserve"> 2</w:t>
            </w:r>
            <w:r w:rsidRPr="006E51E0">
              <w:rPr>
                <w:rFonts w:cs="Arial"/>
                <w:szCs w:val="20"/>
                <w:vertAlign w:val="superscript"/>
              </w:rPr>
              <w:t>nd</w:t>
            </w:r>
            <w:r w:rsidRPr="006E51E0">
              <w:rPr>
                <w:rFonts w:cs="Arial"/>
                <w:szCs w:val="20"/>
              </w:rPr>
              <w:t xml:space="preserve"> </w:t>
            </w:r>
            <w:proofErr w:type="gramStart"/>
            <w:r w:rsidRPr="006E51E0">
              <w:rPr>
                <w:rFonts w:cs="Arial"/>
                <w:szCs w:val="20"/>
              </w:rPr>
              <w:t>March</w:t>
            </w:r>
            <w:proofErr w:type="gramEnd"/>
          </w:p>
          <w:p w14:paraId="3E2440C3" w14:textId="77777777" w:rsidR="006E51E0" w:rsidRDefault="0096672A" w:rsidP="006E51E0">
            <w:pPr>
              <w:pStyle w:val="ListParagraph"/>
              <w:numPr>
                <w:ilvl w:val="0"/>
                <w:numId w:val="10"/>
              </w:numPr>
            </w:pPr>
            <w:r>
              <w:t>Last chance to write an articl</w:t>
            </w:r>
            <w:r w:rsidR="006E51E0">
              <w:t xml:space="preserve">e, especially if you need it for </w:t>
            </w:r>
            <w:proofErr w:type="gramStart"/>
            <w:r w:rsidR="006E51E0">
              <w:t>accreditation</w:t>
            </w:r>
            <w:proofErr w:type="gramEnd"/>
          </w:p>
          <w:p w14:paraId="3100E95B" w14:textId="27E3F6D4" w:rsidR="006E51E0" w:rsidRPr="0096672A" w:rsidRDefault="006E51E0" w:rsidP="0096672A"/>
        </w:tc>
        <w:tc>
          <w:tcPr>
            <w:tcW w:w="736" w:type="dxa"/>
          </w:tcPr>
          <w:p w14:paraId="0B050C52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62D40334" w14:textId="77777777" w:rsidTr="00C24627">
        <w:trPr>
          <w:cantSplit/>
          <w:trHeight w:val="284"/>
        </w:trPr>
        <w:tc>
          <w:tcPr>
            <w:tcW w:w="774" w:type="dxa"/>
          </w:tcPr>
          <w:p w14:paraId="79BD28AC" w14:textId="77D62A8C" w:rsidR="0096672A" w:rsidRDefault="0096672A" w:rsidP="0096672A"/>
        </w:tc>
        <w:tc>
          <w:tcPr>
            <w:tcW w:w="609" w:type="dxa"/>
          </w:tcPr>
          <w:p w14:paraId="68CE562D" w14:textId="77777777" w:rsidR="0096672A" w:rsidRDefault="0096672A" w:rsidP="0096672A"/>
        </w:tc>
        <w:tc>
          <w:tcPr>
            <w:tcW w:w="8427" w:type="dxa"/>
          </w:tcPr>
          <w:p w14:paraId="4ECCFAC0" w14:textId="67391D73" w:rsidR="0096672A" w:rsidRPr="00C5103A" w:rsidRDefault="0096672A" w:rsidP="0096672A">
            <w:pPr>
              <w:rPr>
                <w:b/>
              </w:rPr>
            </w:pPr>
          </w:p>
        </w:tc>
        <w:tc>
          <w:tcPr>
            <w:tcW w:w="736" w:type="dxa"/>
          </w:tcPr>
          <w:p w14:paraId="28BC8200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6B2246EF" w14:textId="77777777" w:rsidTr="00C24627">
        <w:trPr>
          <w:cantSplit/>
          <w:trHeight w:val="284"/>
        </w:trPr>
        <w:tc>
          <w:tcPr>
            <w:tcW w:w="774" w:type="dxa"/>
          </w:tcPr>
          <w:p w14:paraId="5908D448" w14:textId="6EF4C8CC" w:rsidR="0096672A" w:rsidRDefault="0096672A" w:rsidP="0096672A">
            <w:r>
              <w:t>1</w:t>
            </w:r>
            <w:r w:rsidR="00CA151E">
              <w:t>1</w:t>
            </w:r>
            <w:r>
              <w:t>.0</w:t>
            </w:r>
          </w:p>
        </w:tc>
        <w:tc>
          <w:tcPr>
            <w:tcW w:w="609" w:type="dxa"/>
          </w:tcPr>
          <w:p w14:paraId="42C4AC31" w14:textId="77777777" w:rsidR="0096672A" w:rsidRDefault="0096672A" w:rsidP="0096672A"/>
        </w:tc>
        <w:tc>
          <w:tcPr>
            <w:tcW w:w="8427" w:type="dxa"/>
          </w:tcPr>
          <w:p w14:paraId="0E0EAC12" w14:textId="2E43C637" w:rsidR="0096672A" w:rsidRPr="00B654B3" w:rsidRDefault="0096672A" w:rsidP="0096672A">
            <w:r>
              <w:rPr>
                <w:rFonts w:cs="Arial"/>
                <w:b/>
                <w:bCs/>
                <w:szCs w:val="20"/>
              </w:rPr>
              <w:t>Any Other Business</w:t>
            </w:r>
          </w:p>
        </w:tc>
        <w:tc>
          <w:tcPr>
            <w:tcW w:w="736" w:type="dxa"/>
          </w:tcPr>
          <w:p w14:paraId="63EBE0F7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3FD4AC38" w14:textId="77777777" w:rsidTr="00C24627">
        <w:trPr>
          <w:cantSplit/>
          <w:trHeight w:val="284"/>
        </w:trPr>
        <w:tc>
          <w:tcPr>
            <w:tcW w:w="774" w:type="dxa"/>
          </w:tcPr>
          <w:p w14:paraId="5D642F5F" w14:textId="77777777" w:rsidR="0096672A" w:rsidRDefault="0096672A" w:rsidP="0096672A"/>
        </w:tc>
        <w:tc>
          <w:tcPr>
            <w:tcW w:w="609" w:type="dxa"/>
          </w:tcPr>
          <w:p w14:paraId="677A35DD" w14:textId="77777777" w:rsidR="0096672A" w:rsidRDefault="0096672A" w:rsidP="0096672A"/>
        </w:tc>
        <w:tc>
          <w:tcPr>
            <w:tcW w:w="8427" w:type="dxa"/>
          </w:tcPr>
          <w:p w14:paraId="7C1C5847" w14:textId="3F571D98" w:rsidR="0096672A" w:rsidRPr="006E51E0" w:rsidRDefault="006E51E0" w:rsidP="006E51E0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 w:rsidRPr="006E51E0">
              <w:rPr>
                <w:rFonts w:cs="Arial"/>
                <w:szCs w:val="20"/>
              </w:rPr>
              <w:t>Voucher Giveaway:</w:t>
            </w:r>
          </w:p>
          <w:p w14:paraId="712262B2" w14:textId="38685471" w:rsidR="006E51E0" w:rsidRDefault="006E51E0" w:rsidP="006E51E0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Dance: for dance comp and getting the first varsity point</w:t>
            </w:r>
          </w:p>
          <w:p w14:paraId="5DCC6AEB" w14:textId="1AE5B7A8" w:rsidR="006E51E0" w:rsidRDefault="006E51E0" w:rsidP="006E51E0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Netball: for consistency in volunteering</w:t>
            </w:r>
          </w:p>
          <w:p w14:paraId="5888C5A7" w14:textId="717EC3E7" w:rsidR="006E51E0" w:rsidRDefault="006E51E0" w:rsidP="006E51E0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Rory (Swim): for running the swim club especially with all the new signs </w:t>
            </w:r>
            <w:proofErr w:type="gramStart"/>
            <w:r>
              <w:rPr>
                <w:rFonts w:cs="Arial"/>
                <w:szCs w:val="20"/>
              </w:rPr>
              <w:t>up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1357AA99" w14:textId="2E89B6BF" w:rsidR="006E51E0" w:rsidRPr="006E51E0" w:rsidRDefault="006E51E0" w:rsidP="006E51E0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LB: for chairing AU council and setting the agendas</w:t>
            </w:r>
          </w:p>
          <w:p w14:paraId="1116D580" w14:textId="492C12F6" w:rsidR="006E51E0" w:rsidRDefault="006E51E0" w:rsidP="006E51E0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 AU council of the year: t</w:t>
            </w:r>
            <w:r w:rsidRPr="006E51E0">
              <w:rPr>
                <w:rFonts w:cs="Arial"/>
                <w:szCs w:val="20"/>
              </w:rPr>
              <w:t>hose in their 3</w:t>
            </w:r>
            <w:r w:rsidRPr="006E51E0">
              <w:rPr>
                <w:rFonts w:cs="Arial"/>
                <w:szCs w:val="20"/>
                <w:vertAlign w:val="superscript"/>
              </w:rPr>
              <w:t>rd</w:t>
            </w:r>
            <w:r w:rsidRPr="006E51E0">
              <w:rPr>
                <w:rFonts w:cs="Arial"/>
                <w:szCs w:val="20"/>
              </w:rPr>
              <w:t xml:space="preserve"> year were thanked for all their </w:t>
            </w:r>
            <w:proofErr w:type="gramStart"/>
            <w:r w:rsidRPr="006E51E0">
              <w:rPr>
                <w:rFonts w:cs="Arial"/>
                <w:szCs w:val="20"/>
              </w:rPr>
              <w:t>work</w:t>
            </w:r>
            <w:proofErr w:type="gramEnd"/>
          </w:p>
          <w:p w14:paraId="4951D2FE" w14:textId="5927B58A" w:rsidR="006E51E0" w:rsidRPr="006E51E0" w:rsidRDefault="006E51E0" w:rsidP="006E51E0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those re-running in committee positions, training will take place in </w:t>
            </w:r>
            <w:proofErr w:type="gramStart"/>
            <w:r>
              <w:rPr>
                <w:rFonts w:cs="Arial"/>
                <w:szCs w:val="20"/>
              </w:rPr>
              <w:t>May</w:t>
            </w:r>
            <w:proofErr w:type="gramEnd"/>
          </w:p>
          <w:p w14:paraId="56713DC5" w14:textId="77777777" w:rsidR="006E51E0" w:rsidRPr="00075B81" w:rsidRDefault="006E51E0" w:rsidP="0096672A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515B8A47" w14:textId="77777777" w:rsidR="0096672A" w:rsidRPr="00E859F7" w:rsidRDefault="0096672A" w:rsidP="0096672A">
            <w:pPr>
              <w:rPr>
                <w:b/>
              </w:rPr>
            </w:pPr>
          </w:p>
        </w:tc>
      </w:tr>
      <w:tr w:rsidR="0096672A" w14:paraId="3FA69E43" w14:textId="77777777" w:rsidTr="00C24627">
        <w:trPr>
          <w:cantSplit/>
          <w:trHeight w:val="284"/>
        </w:trPr>
        <w:tc>
          <w:tcPr>
            <w:tcW w:w="774" w:type="dxa"/>
          </w:tcPr>
          <w:p w14:paraId="5CDFC5CC" w14:textId="6E2B3EDC" w:rsidR="0096672A" w:rsidRDefault="0096672A" w:rsidP="0096672A"/>
        </w:tc>
        <w:tc>
          <w:tcPr>
            <w:tcW w:w="609" w:type="dxa"/>
          </w:tcPr>
          <w:p w14:paraId="0FB3FAB4" w14:textId="77777777" w:rsidR="0096672A" w:rsidRDefault="0096672A" w:rsidP="0096672A"/>
        </w:tc>
        <w:tc>
          <w:tcPr>
            <w:tcW w:w="8427" w:type="dxa"/>
          </w:tcPr>
          <w:p w14:paraId="06A58BD5" w14:textId="7917EBAB" w:rsidR="0096672A" w:rsidRPr="00AC0625" w:rsidRDefault="0096672A" w:rsidP="0096672A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17F225F3" w14:textId="77777777" w:rsidR="0096672A" w:rsidRDefault="0096672A" w:rsidP="0096672A"/>
        </w:tc>
      </w:tr>
      <w:tr w:rsidR="0096672A" w14:paraId="20FCD2B7" w14:textId="77777777" w:rsidTr="00C24627">
        <w:trPr>
          <w:cantSplit/>
          <w:trHeight w:val="284"/>
        </w:trPr>
        <w:tc>
          <w:tcPr>
            <w:tcW w:w="774" w:type="dxa"/>
          </w:tcPr>
          <w:p w14:paraId="42210CB4" w14:textId="7B728ED9" w:rsidR="0096672A" w:rsidRDefault="0096672A" w:rsidP="0096672A">
            <w:r>
              <w:t>1</w:t>
            </w:r>
            <w:r w:rsidR="00CA151E">
              <w:t>2</w:t>
            </w:r>
            <w:r>
              <w:t>.0</w:t>
            </w:r>
          </w:p>
        </w:tc>
        <w:tc>
          <w:tcPr>
            <w:tcW w:w="609" w:type="dxa"/>
          </w:tcPr>
          <w:p w14:paraId="08F11B4D" w14:textId="77777777" w:rsidR="0096672A" w:rsidRDefault="0096672A" w:rsidP="0096672A"/>
        </w:tc>
        <w:tc>
          <w:tcPr>
            <w:tcW w:w="8427" w:type="dxa"/>
          </w:tcPr>
          <w:p w14:paraId="39EC2A48" w14:textId="4ABAC828" w:rsidR="0096672A" w:rsidRPr="00D92F20" w:rsidRDefault="0096672A" w:rsidP="0096672A">
            <w:pPr>
              <w:rPr>
                <w:b/>
              </w:rPr>
            </w:pPr>
            <w:r>
              <w:rPr>
                <w:b/>
              </w:rPr>
              <w:t xml:space="preserve">Date and time of subsequent meetings: </w:t>
            </w:r>
          </w:p>
        </w:tc>
        <w:tc>
          <w:tcPr>
            <w:tcW w:w="736" w:type="dxa"/>
          </w:tcPr>
          <w:p w14:paraId="341EE9D1" w14:textId="77777777" w:rsidR="0096672A" w:rsidRDefault="0096672A" w:rsidP="0096672A"/>
        </w:tc>
      </w:tr>
      <w:tr w:rsidR="0096672A" w14:paraId="2D74D5B1" w14:textId="77777777" w:rsidTr="00C24627">
        <w:trPr>
          <w:cantSplit/>
          <w:trHeight w:val="284"/>
        </w:trPr>
        <w:tc>
          <w:tcPr>
            <w:tcW w:w="774" w:type="dxa"/>
          </w:tcPr>
          <w:p w14:paraId="5F7FD850" w14:textId="77777777" w:rsidR="0096672A" w:rsidRDefault="0096672A" w:rsidP="0096672A"/>
        </w:tc>
        <w:tc>
          <w:tcPr>
            <w:tcW w:w="609" w:type="dxa"/>
          </w:tcPr>
          <w:p w14:paraId="469A695A" w14:textId="77777777" w:rsidR="0096672A" w:rsidRDefault="0096672A" w:rsidP="0096672A"/>
        </w:tc>
        <w:tc>
          <w:tcPr>
            <w:tcW w:w="8427" w:type="dxa"/>
          </w:tcPr>
          <w:p w14:paraId="2CC877F0" w14:textId="55BA894D" w:rsidR="0096672A" w:rsidRPr="00D92F20" w:rsidRDefault="006E51E0" w:rsidP="0096672A">
            <w:pPr>
              <w:rPr>
                <w:bCs/>
              </w:rPr>
            </w:pPr>
            <w:r>
              <w:rPr>
                <w:bCs/>
              </w:rPr>
              <w:t>TBC</w:t>
            </w:r>
          </w:p>
        </w:tc>
        <w:tc>
          <w:tcPr>
            <w:tcW w:w="736" w:type="dxa"/>
          </w:tcPr>
          <w:p w14:paraId="21AE0EA7" w14:textId="77777777" w:rsidR="0096672A" w:rsidRDefault="0096672A" w:rsidP="0096672A"/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7E17"/>
    <w:multiLevelType w:val="hybridMultilevel"/>
    <w:tmpl w:val="1910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43217"/>
    <w:multiLevelType w:val="hybridMultilevel"/>
    <w:tmpl w:val="1B6C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194C"/>
    <w:multiLevelType w:val="hybridMultilevel"/>
    <w:tmpl w:val="70A0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9E"/>
    <w:multiLevelType w:val="hybridMultilevel"/>
    <w:tmpl w:val="3C62C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FAD"/>
    <w:multiLevelType w:val="hybridMultilevel"/>
    <w:tmpl w:val="4C40B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53015"/>
    <w:multiLevelType w:val="hybridMultilevel"/>
    <w:tmpl w:val="8234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A2904"/>
    <w:multiLevelType w:val="hybridMultilevel"/>
    <w:tmpl w:val="61EA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3512C"/>
    <w:multiLevelType w:val="hybridMultilevel"/>
    <w:tmpl w:val="987E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B04B3"/>
    <w:multiLevelType w:val="hybridMultilevel"/>
    <w:tmpl w:val="E03A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32CB7"/>
    <w:multiLevelType w:val="hybridMultilevel"/>
    <w:tmpl w:val="0498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643FE"/>
    <w:multiLevelType w:val="hybridMultilevel"/>
    <w:tmpl w:val="4458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36E9"/>
    <w:multiLevelType w:val="hybridMultilevel"/>
    <w:tmpl w:val="7D907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F8272C"/>
    <w:multiLevelType w:val="hybridMultilevel"/>
    <w:tmpl w:val="F9FC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936856">
    <w:abstractNumId w:val="11"/>
  </w:num>
  <w:num w:numId="2" w16cid:durableId="426462573">
    <w:abstractNumId w:val="5"/>
  </w:num>
  <w:num w:numId="3" w16cid:durableId="212735418">
    <w:abstractNumId w:val="2"/>
  </w:num>
  <w:num w:numId="4" w16cid:durableId="1523013586">
    <w:abstractNumId w:val="8"/>
  </w:num>
  <w:num w:numId="5" w16cid:durableId="2140682075">
    <w:abstractNumId w:val="6"/>
  </w:num>
  <w:num w:numId="6" w16cid:durableId="1169519459">
    <w:abstractNumId w:val="12"/>
  </w:num>
  <w:num w:numId="7" w16cid:durableId="492109842">
    <w:abstractNumId w:val="10"/>
  </w:num>
  <w:num w:numId="8" w16cid:durableId="412120573">
    <w:abstractNumId w:val="3"/>
  </w:num>
  <w:num w:numId="9" w16cid:durableId="559750348">
    <w:abstractNumId w:val="9"/>
  </w:num>
  <w:num w:numId="10" w16cid:durableId="561984902">
    <w:abstractNumId w:val="0"/>
  </w:num>
  <w:num w:numId="11" w16cid:durableId="443891037">
    <w:abstractNumId w:val="4"/>
  </w:num>
  <w:num w:numId="12" w16cid:durableId="100996139">
    <w:abstractNumId w:val="7"/>
  </w:num>
  <w:num w:numId="13" w16cid:durableId="137088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20752"/>
    <w:rsid w:val="00092BE9"/>
    <w:rsid w:val="000A24E8"/>
    <w:rsid w:val="000C7717"/>
    <w:rsid w:val="000D15FE"/>
    <w:rsid w:val="000E6F91"/>
    <w:rsid w:val="000F71D0"/>
    <w:rsid w:val="0015494C"/>
    <w:rsid w:val="001F3EB8"/>
    <w:rsid w:val="002077ED"/>
    <w:rsid w:val="00226FAB"/>
    <w:rsid w:val="00247A06"/>
    <w:rsid w:val="00274CB4"/>
    <w:rsid w:val="002A6DAE"/>
    <w:rsid w:val="002D192E"/>
    <w:rsid w:val="00304524"/>
    <w:rsid w:val="00333424"/>
    <w:rsid w:val="00343413"/>
    <w:rsid w:val="00356AF0"/>
    <w:rsid w:val="003753FF"/>
    <w:rsid w:val="00392343"/>
    <w:rsid w:val="003B7042"/>
    <w:rsid w:val="00400250"/>
    <w:rsid w:val="004A1DA4"/>
    <w:rsid w:val="004C0DC0"/>
    <w:rsid w:val="004F1A3A"/>
    <w:rsid w:val="00515EA0"/>
    <w:rsid w:val="0056224D"/>
    <w:rsid w:val="005A672F"/>
    <w:rsid w:val="005D39ED"/>
    <w:rsid w:val="005D4B12"/>
    <w:rsid w:val="0069101E"/>
    <w:rsid w:val="006E51E0"/>
    <w:rsid w:val="00714BA3"/>
    <w:rsid w:val="0077104F"/>
    <w:rsid w:val="00780C1C"/>
    <w:rsid w:val="007907CC"/>
    <w:rsid w:val="00812246"/>
    <w:rsid w:val="008243E1"/>
    <w:rsid w:val="00835407"/>
    <w:rsid w:val="0089293E"/>
    <w:rsid w:val="008B48E4"/>
    <w:rsid w:val="008C351C"/>
    <w:rsid w:val="008C3E78"/>
    <w:rsid w:val="008C4592"/>
    <w:rsid w:val="008E3CD3"/>
    <w:rsid w:val="008E5A90"/>
    <w:rsid w:val="008F744F"/>
    <w:rsid w:val="00907715"/>
    <w:rsid w:val="0096672A"/>
    <w:rsid w:val="009717A1"/>
    <w:rsid w:val="009A447A"/>
    <w:rsid w:val="009C73EA"/>
    <w:rsid w:val="009D76D0"/>
    <w:rsid w:val="00A338AF"/>
    <w:rsid w:val="00A43DF7"/>
    <w:rsid w:val="00A80995"/>
    <w:rsid w:val="00BC0A98"/>
    <w:rsid w:val="00C5103A"/>
    <w:rsid w:val="00C64E56"/>
    <w:rsid w:val="00C82D86"/>
    <w:rsid w:val="00CA151E"/>
    <w:rsid w:val="00D5196F"/>
    <w:rsid w:val="00D92F20"/>
    <w:rsid w:val="00D974BA"/>
    <w:rsid w:val="00E53437"/>
    <w:rsid w:val="00E564E2"/>
    <w:rsid w:val="00E80517"/>
    <w:rsid w:val="00EC6266"/>
    <w:rsid w:val="00F55D6A"/>
    <w:rsid w:val="00F6089D"/>
    <w:rsid w:val="00FD15FC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A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DF7"/>
    <w:pPr>
      <w:ind w:left="720"/>
      <w:contextualSpacing/>
    </w:pPr>
  </w:style>
  <w:style w:type="paragraph" w:styleId="NoSpacing">
    <w:name w:val="No Spacing"/>
    <w:uiPriority w:val="1"/>
    <w:qFormat/>
    <w:rsid w:val="00D92F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5A672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53</cp:revision>
  <dcterms:created xsi:type="dcterms:W3CDTF">2023-02-28T10:10:00Z</dcterms:created>
  <dcterms:modified xsi:type="dcterms:W3CDTF">2026-02-23T09:16:00Z</dcterms:modified>
</cp:coreProperties>
</file>