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6" w:type="dxa"/>
        <w:tblInd w:w="-43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3"/>
        <w:gridCol w:w="1582"/>
        <w:gridCol w:w="3941"/>
      </w:tblGrid>
      <w:tr w:rsidR="00343413" w14:paraId="0F20B2C0" w14:textId="77777777" w:rsidTr="00C24627">
        <w:tc>
          <w:tcPr>
            <w:tcW w:w="4765" w:type="dxa"/>
            <w:tcBorders>
              <w:right w:val="nil"/>
            </w:tcBorders>
            <w:shd w:val="clear" w:color="auto" w:fill="auto"/>
          </w:tcPr>
          <w:p w14:paraId="41566B03" w14:textId="77777777" w:rsidR="00343413" w:rsidRDefault="00343413" w:rsidP="00C24627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43585" w14:textId="77777777" w:rsidR="00343413" w:rsidRDefault="00343413" w:rsidP="00C24627">
            <w:pPr>
              <w:pStyle w:val="filelocation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</w:tcBorders>
            <w:vAlign w:val="bottom"/>
          </w:tcPr>
          <w:p w14:paraId="58960A94" w14:textId="77777777" w:rsidR="00343413" w:rsidRDefault="00343413" w:rsidP="00C24627">
            <w:pPr>
              <w:pStyle w:val="filelocation"/>
            </w:pPr>
            <w:r>
              <w:rPr>
                <w:lang w:val="en-GB" w:eastAsia="en-GB"/>
              </w:rPr>
              <w:drawing>
                <wp:inline distT="0" distB="0" distL="0" distR="0" wp14:anchorId="158294B4" wp14:editId="1ADDCA94">
                  <wp:extent cx="2365506" cy="10763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895" cy="1076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62133" w14:textId="4B391F7C" w:rsidR="00343413" w:rsidRPr="000E64B7" w:rsidRDefault="009B5F8C" w:rsidP="00343413">
      <w:pPr>
        <w:pStyle w:val="Heading1"/>
        <w:rPr>
          <w:b/>
          <w:sz w:val="44"/>
        </w:rPr>
      </w:pPr>
      <w:r>
        <w:rPr>
          <w:b/>
          <w:bCs w:val="0"/>
          <w:noProof/>
        </w:rPr>
        <w:t>Union Council</w:t>
      </w:r>
      <w:r w:rsidR="00343413">
        <w:rPr>
          <w:b/>
          <w:bCs w:val="0"/>
          <w:noProof/>
        </w:rPr>
        <w:t xml:space="preserve"> </w:t>
      </w:r>
    </w:p>
    <w:tbl>
      <w:tblPr>
        <w:tblW w:w="7059" w:type="dxa"/>
        <w:tblInd w:w="-73" w:type="dxa"/>
        <w:tblLook w:val="0000" w:firstRow="0" w:lastRow="0" w:firstColumn="0" w:lastColumn="0" w:noHBand="0" w:noVBand="0"/>
      </w:tblPr>
      <w:tblGrid>
        <w:gridCol w:w="1267"/>
        <w:gridCol w:w="5792"/>
      </w:tblGrid>
      <w:tr w:rsidR="00343413" w14:paraId="4FC5A634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72E49D3B" w14:textId="33FE7A1E" w:rsidR="00343413" w:rsidRPr="003774FA" w:rsidRDefault="00EF7865" w:rsidP="00C24627">
            <w:pPr>
              <w:rPr>
                <w:b/>
              </w:rPr>
            </w:pPr>
            <w:r>
              <w:rPr>
                <w:b/>
              </w:rPr>
              <w:t>D</w:t>
            </w:r>
            <w:r w:rsidR="00343413" w:rsidRPr="003774FA">
              <w:rPr>
                <w:b/>
              </w:rPr>
              <w:t xml:space="preserve">ate: </w:t>
            </w:r>
          </w:p>
        </w:tc>
        <w:tc>
          <w:tcPr>
            <w:tcW w:w="5792" w:type="dxa"/>
            <w:vAlign w:val="center"/>
          </w:tcPr>
          <w:p w14:paraId="4770DC71" w14:textId="59B986C9" w:rsidR="00343413" w:rsidRDefault="007274DB" w:rsidP="00C82D86">
            <w:r>
              <w:t>15.01.26</w:t>
            </w:r>
          </w:p>
        </w:tc>
      </w:tr>
      <w:tr w:rsidR="00343413" w14:paraId="1BDA7C63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6C85F9D8" w14:textId="38C84FFA" w:rsidR="00343413" w:rsidRPr="003774FA" w:rsidRDefault="00EF7865" w:rsidP="00C24627">
            <w:pPr>
              <w:rPr>
                <w:b/>
              </w:rPr>
            </w:pPr>
            <w:r>
              <w:rPr>
                <w:b/>
              </w:rPr>
              <w:t>T</w:t>
            </w:r>
            <w:r w:rsidR="00343413" w:rsidRPr="003774FA">
              <w:rPr>
                <w:b/>
              </w:rPr>
              <w:t>ime:</w:t>
            </w:r>
          </w:p>
        </w:tc>
        <w:tc>
          <w:tcPr>
            <w:tcW w:w="5792" w:type="dxa"/>
            <w:vAlign w:val="center"/>
          </w:tcPr>
          <w:p w14:paraId="6ACED551" w14:textId="063E3DCE" w:rsidR="00343413" w:rsidRDefault="007274DB" w:rsidP="00C24627">
            <w:r>
              <w:t>5.00pm</w:t>
            </w:r>
          </w:p>
        </w:tc>
      </w:tr>
      <w:tr w:rsidR="00343413" w14:paraId="793E8E54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27E2B476" w14:textId="5A795800" w:rsidR="00343413" w:rsidRPr="003774FA" w:rsidRDefault="00EF7865" w:rsidP="00C24627">
            <w:pPr>
              <w:rPr>
                <w:b/>
              </w:rPr>
            </w:pPr>
            <w:r>
              <w:rPr>
                <w:b/>
              </w:rPr>
              <w:t>L</w:t>
            </w:r>
            <w:r w:rsidR="00343413" w:rsidRPr="003774FA">
              <w:rPr>
                <w:b/>
              </w:rPr>
              <w:t>ocation:</w:t>
            </w:r>
          </w:p>
        </w:tc>
        <w:tc>
          <w:tcPr>
            <w:tcW w:w="5792" w:type="dxa"/>
            <w:vAlign w:val="center"/>
          </w:tcPr>
          <w:p w14:paraId="3F31EC2F" w14:textId="16F0DEA3" w:rsidR="00343413" w:rsidRDefault="007274DB" w:rsidP="00C24627">
            <w:r>
              <w:t xml:space="preserve">S3.01 and </w:t>
            </w:r>
            <w:proofErr w:type="gramStart"/>
            <w:r>
              <w:t>Online</w:t>
            </w:r>
            <w:proofErr w:type="gramEnd"/>
          </w:p>
        </w:tc>
      </w:tr>
    </w:tbl>
    <w:p w14:paraId="6FE722C0" w14:textId="77777777" w:rsidR="00343413" w:rsidRPr="009B5770" w:rsidRDefault="00343413" w:rsidP="00343413">
      <w:pPr>
        <w:pStyle w:val="Heading2"/>
        <w:rPr>
          <w:b/>
          <w:color w:val="808080"/>
          <w:sz w:val="40"/>
        </w:rPr>
      </w:pPr>
      <w:r>
        <w:rPr>
          <w:b/>
          <w:color w:val="808080"/>
          <w:sz w:val="40"/>
        </w:rPr>
        <w:t>Minutes</w:t>
      </w:r>
    </w:p>
    <w:p w14:paraId="112D11DE" w14:textId="77777777" w:rsidR="00343413" w:rsidRDefault="00343413" w:rsidP="00343413"/>
    <w:tbl>
      <w:tblPr>
        <w:tblW w:w="105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74"/>
        <w:gridCol w:w="609"/>
        <w:gridCol w:w="7860"/>
        <w:gridCol w:w="1303"/>
      </w:tblGrid>
      <w:tr w:rsidR="00343413" w14:paraId="6EF96EDA" w14:textId="77777777" w:rsidTr="004E6A8F">
        <w:trPr>
          <w:cantSplit/>
          <w:trHeight w:val="284"/>
        </w:trPr>
        <w:tc>
          <w:tcPr>
            <w:tcW w:w="774" w:type="dxa"/>
          </w:tcPr>
          <w:p w14:paraId="09133DB4" w14:textId="77777777" w:rsidR="00343413" w:rsidRDefault="00343413" w:rsidP="00C24627">
            <w:r>
              <w:t>1.0</w:t>
            </w:r>
          </w:p>
        </w:tc>
        <w:tc>
          <w:tcPr>
            <w:tcW w:w="609" w:type="dxa"/>
          </w:tcPr>
          <w:p w14:paraId="4232E3E1" w14:textId="77777777" w:rsidR="00343413" w:rsidRDefault="00343413" w:rsidP="00C24627">
            <w:r>
              <w:t>1.1</w:t>
            </w:r>
          </w:p>
        </w:tc>
        <w:tc>
          <w:tcPr>
            <w:tcW w:w="7860" w:type="dxa"/>
          </w:tcPr>
          <w:p w14:paraId="46B237F6" w14:textId="0CA31371" w:rsidR="00A228CE" w:rsidRPr="00A228CE" w:rsidRDefault="00343413" w:rsidP="00A228CE">
            <w:pPr>
              <w:rPr>
                <w:szCs w:val="20"/>
              </w:rPr>
            </w:pPr>
            <w:r w:rsidRPr="00130AA6">
              <w:rPr>
                <w:b/>
                <w:szCs w:val="20"/>
              </w:rPr>
              <w:t>Present:</w:t>
            </w:r>
            <w:r w:rsidRPr="00130AA6">
              <w:rPr>
                <w:szCs w:val="20"/>
              </w:rPr>
              <w:t xml:space="preserve"> </w:t>
            </w:r>
            <w:r w:rsidR="00497468">
              <w:rPr>
                <w:szCs w:val="20"/>
              </w:rPr>
              <w:t>Lucy Ryan, Will Deeley, Erin Cook, Joe Burrell, Jean Marc Amagoua, Bethany Jackson, Tristan Tipping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 xml:space="preserve">Daniel </w:t>
            </w:r>
            <w:proofErr w:type="spellStart"/>
            <w:r w:rsidR="00A228CE" w:rsidRPr="00A228CE">
              <w:rPr>
                <w:szCs w:val="20"/>
              </w:rPr>
              <w:t>Pethericu</w:t>
            </w:r>
            <w:proofErr w:type="spellEnd"/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Alex Pavlopoulos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Jake Sims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Alexander Rowley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Ngan Ling Ng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Sameer Pathan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Nancy Williams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Rory McFadyen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Robert Freeman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Casey-Lynne Fuller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Charlotte Searle</w:t>
            </w:r>
            <w:r w:rsidR="00A228CE">
              <w:rPr>
                <w:szCs w:val="20"/>
              </w:rPr>
              <w:t xml:space="preserve">, </w:t>
            </w:r>
            <w:proofErr w:type="spellStart"/>
            <w:r w:rsidR="00A228CE" w:rsidRPr="00A228CE">
              <w:rPr>
                <w:szCs w:val="20"/>
              </w:rPr>
              <w:t>Vash</w:t>
            </w:r>
            <w:proofErr w:type="spellEnd"/>
            <w:r w:rsidR="00A228CE" w:rsidRPr="00A228CE">
              <w:rPr>
                <w:szCs w:val="20"/>
              </w:rPr>
              <w:t xml:space="preserve"> </w:t>
            </w:r>
            <w:proofErr w:type="spellStart"/>
            <w:r w:rsidR="00A228CE" w:rsidRPr="00A228CE">
              <w:rPr>
                <w:szCs w:val="20"/>
              </w:rPr>
              <w:t>Bissessur</w:t>
            </w:r>
            <w:proofErr w:type="spellEnd"/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James Wade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Nico Sparks</w:t>
            </w:r>
            <w:r w:rsidR="00A228CE">
              <w:rPr>
                <w:szCs w:val="20"/>
              </w:rPr>
              <w:t xml:space="preserve">, </w:t>
            </w:r>
            <w:proofErr w:type="spellStart"/>
            <w:r w:rsidR="00A228CE" w:rsidRPr="00A228CE">
              <w:rPr>
                <w:szCs w:val="20"/>
              </w:rPr>
              <w:t>Faridah</w:t>
            </w:r>
            <w:proofErr w:type="spellEnd"/>
            <w:r w:rsidR="00A228CE" w:rsidRPr="00A228CE">
              <w:rPr>
                <w:szCs w:val="20"/>
              </w:rPr>
              <w:t xml:space="preserve"> Khan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 xml:space="preserve">Alix </w:t>
            </w:r>
            <w:proofErr w:type="spellStart"/>
            <w:r w:rsidR="00A228CE" w:rsidRPr="00A228CE">
              <w:rPr>
                <w:szCs w:val="20"/>
              </w:rPr>
              <w:t>D'Halleweyn</w:t>
            </w:r>
            <w:proofErr w:type="spellEnd"/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Niven Elizabeth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 xml:space="preserve">Gerry </w:t>
            </w:r>
            <w:proofErr w:type="spellStart"/>
            <w:r w:rsidR="00A228CE" w:rsidRPr="00A228CE">
              <w:rPr>
                <w:szCs w:val="20"/>
              </w:rPr>
              <w:t>Quarley</w:t>
            </w:r>
            <w:proofErr w:type="spellEnd"/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Sam Fernandez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Naomi Ojo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Cole Williams</w:t>
            </w:r>
            <w:r w:rsidR="00A228CE">
              <w:rPr>
                <w:szCs w:val="20"/>
              </w:rPr>
              <w:t xml:space="preserve">, </w:t>
            </w:r>
            <w:proofErr w:type="spellStart"/>
            <w:r w:rsidR="00A228CE" w:rsidRPr="00A228CE">
              <w:rPr>
                <w:szCs w:val="20"/>
              </w:rPr>
              <w:t>Afria</w:t>
            </w:r>
            <w:proofErr w:type="spellEnd"/>
            <w:r w:rsidR="00A228CE" w:rsidRPr="00A228CE">
              <w:rPr>
                <w:szCs w:val="20"/>
              </w:rPr>
              <w:t xml:space="preserve"> Acheampong-</w:t>
            </w:r>
            <w:proofErr w:type="spellStart"/>
            <w:r w:rsidR="00A228CE" w:rsidRPr="00A228CE">
              <w:rPr>
                <w:szCs w:val="20"/>
              </w:rPr>
              <w:t>Ivtin</w:t>
            </w:r>
            <w:proofErr w:type="spellEnd"/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Leah Barrow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Dorcas Adeyemi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 xml:space="preserve">Daramola </w:t>
            </w:r>
            <w:proofErr w:type="spellStart"/>
            <w:r w:rsidR="00A228CE" w:rsidRPr="00A228CE">
              <w:rPr>
                <w:szCs w:val="20"/>
              </w:rPr>
              <w:t>Bolatito</w:t>
            </w:r>
            <w:proofErr w:type="spellEnd"/>
            <w:r w:rsidR="00A228CE" w:rsidRPr="00A228CE">
              <w:rPr>
                <w:szCs w:val="20"/>
              </w:rPr>
              <w:t xml:space="preserve"> Anne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 xml:space="preserve">Prayer </w:t>
            </w:r>
            <w:proofErr w:type="spellStart"/>
            <w:r w:rsidR="00A228CE" w:rsidRPr="00A228CE">
              <w:rPr>
                <w:szCs w:val="20"/>
              </w:rPr>
              <w:t>Orlunwo</w:t>
            </w:r>
            <w:proofErr w:type="spellEnd"/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 xml:space="preserve">Alissa </w:t>
            </w:r>
            <w:proofErr w:type="spellStart"/>
            <w:r w:rsidR="00A228CE" w:rsidRPr="00A228CE">
              <w:rPr>
                <w:szCs w:val="20"/>
              </w:rPr>
              <w:t>Ciacchella</w:t>
            </w:r>
            <w:proofErr w:type="spellEnd"/>
            <w:r w:rsidR="00A228CE">
              <w:rPr>
                <w:szCs w:val="20"/>
              </w:rPr>
              <w:t xml:space="preserve">, </w:t>
            </w:r>
            <w:proofErr w:type="spellStart"/>
            <w:r w:rsidR="00A228CE" w:rsidRPr="00A228CE">
              <w:rPr>
                <w:szCs w:val="20"/>
              </w:rPr>
              <w:t>Kiyora</w:t>
            </w:r>
            <w:proofErr w:type="spellEnd"/>
            <w:r w:rsidR="00A228CE" w:rsidRPr="00A228CE">
              <w:rPr>
                <w:szCs w:val="20"/>
              </w:rPr>
              <w:t xml:space="preserve"> Fernando</w:t>
            </w:r>
            <w:r w:rsidR="00A228CE">
              <w:rPr>
                <w:szCs w:val="20"/>
              </w:rPr>
              <w:t xml:space="preserve">, </w:t>
            </w:r>
            <w:proofErr w:type="spellStart"/>
            <w:r w:rsidR="00A228CE" w:rsidRPr="00A228CE">
              <w:rPr>
                <w:szCs w:val="20"/>
              </w:rPr>
              <w:t>Lawrensa</w:t>
            </w:r>
            <w:proofErr w:type="spellEnd"/>
            <w:r w:rsidR="00A228CE" w:rsidRPr="00A228CE">
              <w:rPr>
                <w:szCs w:val="20"/>
              </w:rPr>
              <w:t xml:space="preserve"> </w:t>
            </w:r>
            <w:proofErr w:type="spellStart"/>
            <w:r w:rsidR="00A228CE" w:rsidRPr="00A228CE">
              <w:rPr>
                <w:szCs w:val="20"/>
              </w:rPr>
              <w:t>Addea</w:t>
            </w:r>
            <w:proofErr w:type="spellEnd"/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Ben Turnbull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Samantha Bwire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Lauren Milne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Jacob Davidson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 xml:space="preserve">Finnian </w:t>
            </w:r>
            <w:proofErr w:type="spellStart"/>
            <w:r w:rsidR="00A228CE" w:rsidRPr="00A228CE">
              <w:rPr>
                <w:szCs w:val="20"/>
              </w:rPr>
              <w:t>Drewitt</w:t>
            </w:r>
            <w:proofErr w:type="spellEnd"/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Grace Gallagher</w:t>
            </w:r>
            <w:r w:rsidR="00A228CE">
              <w:rPr>
                <w:szCs w:val="20"/>
              </w:rPr>
              <w:t xml:space="preserve">, </w:t>
            </w:r>
            <w:proofErr w:type="spellStart"/>
            <w:r w:rsidR="00A228CE" w:rsidRPr="00A228CE">
              <w:rPr>
                <w:szCs w:val="20"/>
              </w:rPr>
              <w:t>Klumy</w:t>
            </w:r>
            <w:proofErr w:type="spellEnd"/>
            <w:r w:rsidR="00A228CE" w:rsidRPr="00A228CE">
              <w:rPr>
                <w:szCs w:val="20"/>
              </w:rPr>
              <w:t xml:space="preserve"> Lui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 xml:space="preserve">Felicity </w:t>
            </w:r>
            <w:proofErr w:type="spellStart"/>
            <w:r w:rsidR="00A228CE" w:rsidRPr="00A228CE">
              <w:rPr>
                <w:szCs w:val="20"/>
              </w:rPr>
              <w:t>Sharpner</w:t>
            </w:r>
            <w:proofErr w:type="spellEnd"/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Mia Walford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 xml:space="preserve">Anish </w:t>
            </w:r>
            <w:proofErr w:type="spellStart"/>
            <w:r w:rsidR="00A228CE" w:rsidRPr="00A228CE">
              <w:rPr>
                <w:szCs w:val="20"/>
              </w:rPr>
              <w:t>Khuttan</w:t>
            </w:r>
            <w:proofErr w:type="spellEnd"/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Tom Broadbent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Ellie Lee</w:t>
            </w:r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 xml:space="preserve">Helen </w:t>
            </w:r>
            <w:proofErr w:type="spellStart"/>
            <w:r w:rsidR="00A228CE" w:rsidRPr="00A228CE">
              <w:rPr>
                <w:szCs w:val="20"/>
              </w:rPr>
              <w:t>Wibley</w:t>
            </w:r>
            <w:proofErr w:type="spellEnd"/>
            <w:r w:rsidR="00A228CE">
              <w:rPr>
                <w:szCs w:val="20"/>
              </w:rPr>
              <w:t xml:space="preserve">, </w:t>
            </w:r>
            <w:r w:rsidR="00A228CE" w:rsidRPr="00A228CE">
              <w:rPr>
                <w:szCs w:val="20"/>
              </w:rPr>
              <w:t>Oliver Eriksson</w:t>
            </w:r>
            <w:r w:rsidR="00A228CE">
              <w:rPr>
                <w:szCs w:val="20"/>
              </w:rPr>
              <w:t xml:space="preserve">, </w:t>
            </w:r>
          </w:p>
          <w:p w14:paraId="040A58DB" w14:textId="31493D6A" w:rsidR="00343413" w:rsidRDefault="00A228CE" w:rsidP="00A228CE">
            <w:pPr>
              <w:rPr>
                <w:szCs w:val="20"/>
              </w:rPr>
            </w:pPr>
            <w:proofErr w:type="spellStart"/>
            <w:r w:rsidRPr="00A228CE">
              <w:rPr>
                <w:szCs w:val="20"/>
              </w:rPr>
              <w:t>Olajesu</w:t>
            </w:r>
            <w:proofErr w:type="spellEnd"/>
            <w:r w:rsidRPr="00A228CE">
              <w:rPr>
                <w:szCs w:val="20"/>
              </w:rPr>
              <w:t xml:space="preserve"> </w:t>
            </w:r>
            <w:proofErr w:type="spellStart"/>
            <w:r w:rsidRPr="00A228CE">
              <w:rPr>
                <w:szCs w:val="20"/>
              </w:rPr>
              <w:t>Abai</w:t>
            </w:r>
            <w:proofErr w:type="spellEnd"/>
            <w:r>
              <w:rPr>
                <w:szCs w:val="20"/>
              </w:rPr>
              <w:t xml:space="preserve">, </w:t>
            </w:r>
            <w:r w:rsidRPr="00A228CE">
              <w:rPr>
                <w:szCs w:val="20"/>
              </w:rPr>
              <w:t>Asadullah Anfishi</w:t>
            </w:r>
            <w:r>
              <w:rPr>
                <w:szCs w:val="20"/>
              </w:rPr>
              <w:t xml:space="preserve">, </w:t>
            </w:r>
            <w:r w:rsidRPr="00A228CE">
              <w:rPr>
                <w:szCs w:val="20"/>
              </w:rPr>
              <w:t>Sarah Jackson</w:t>
            </w:r>
            <w:r>
              <w:rPr>
                <w:szCs w:val="20"/>
              </w:rPr>
              <w:t xml:space="preserve">, </w:t>
            </w:r>
            <w:r w:rsidRPr="00A228CE">
              <w:rPr>
                <w:szCs w:val="20"/>
              </w:rPr>
              <w:t xml:space="preserve">Lewis </w:t>
            </w:r>
            <w:proofErr w:type="spellStart"/>
            <w:r w:rsidRPr="00A228CE">
              <w:rPr>
                <w:szCs w:val="20"/>
              </w:rPr>
              <w:t>Mceneaney</w:t>
            </w:r>
            <w:proofErr w:type="spellEnd"/>
            <w:r>
              <w:rPr>
                <w:szCs w:val="20"/>
              </w:rPr>
              <w:t xml:space="preserve">, </w:t>
            </w:r>
            <w:r w:rsidRPr="00A228CE">
              <w:rPr>
                <w:szCs w:val="20"/>
              </w:rPr>
              <w:t>Lily Wood</w:t>
            </w:r>
            <w:r>
              <w:rPr>
                <w:szCs w:val="20"/>
              </w:rPr>
              <w:t xml:space="preserve">, </w:t>
            </w:r>
            <w:r w:rsidRPr="00A228CE">
              <w:rPr>
                <w:szCs w:val="20"/>
              </w:rPr>
              <w:t>Josh Nunn</w:t>
            </w:r>
            <w:r>
              <w:rPr>
                <w:szCs w:val="20"/>
              </w:rPr>
              <w:t xml:space="preserve">, </w:t>
            </w:r>
            <w:r w:rsidRPr="00A228CE">
              <w:rPr>
                <w:szCs w:val="20"/>
              </w:rPr>
              <w:t xml:space="preserve">Vytautas </w:t>
            </w:r>
            <w:proofErr w:type="spellStart"/>
            <w:r w:rsidRPr="00A228CE">
              <w:rPr>
                <w:szCs w:val="20"/>
              </w:rPr>
              <w:t>Kravcenka</w:t>
            </w:r>
            <w:proofErr w:type="spellEnd"/>
            <w:r>
              <w:rPr>
                <w:szCs w:val="20"/>
              </w:rPr>
              <w:t xml:space="preserve">, </w:t>
            </w:r>
            <w:r w:rsidRPr="00A228CE">
              <w:rPr>
                <w:szCs w:val="20"/>
              </w:rPr>
              <w:t>Felix Galle</w:t>
            </w:r>
            <w:r>
              <w:rPr>
                <w:szCs w:val="20"/>
              </w:rPr>
              <w:t xml:space="preserve">, </w:t>
            </w:r>
            <w:r w:rsidRPr="00A228CE">
              <w:rPr>
                <w:szCs w:val="20"/>
              </w:rPr>
              <w:t>Mia Carless</w:t>
            </w:r>
            <w:r>
              <w:rPr>
                <w:szCs w:val="20"/>
              </w:rPr>
              <w:t xml:space="preserve">, </w:t>
            </w:r>
            <w:r w:rsidRPr="00A228CE">
              <w:rPr>
                <w:szCs w:val="20"/>
              </w:rPr>
              <w:t>Anna Kelly</w:t>
            </w:r>
            <w:r>
              <w:rPr>
                <w:szCs w:val="20"/>
              </w:rPr>
              <w:t xml:space="preserve">, </w:t>
            </w:r>
            <w:r w:rsidRPr="00A228CE">
              <w:rPr>
                <w:szCs w:val="20"/>
              </w:rPr>
              <w:t>Eva Moran</w:t>
            </w:r>
            <w:r>
              <w:rPr>
                <w:szCs w:val="20"/>
              </w:rPr>
              <w:t xml:space="preserve">, </w:t>
            </w:r>
            <w:r w:rsidRPr="00A228CE">
              <w:rPr>
                <w:szCs w:val="20"/>
              </w:rPr>
              <w:t xml:space="preserve">Holly </w:t>
            </w:r>
            <w:proofErr w:type="spellStart"/>
            <w:r w:rsidRPr="00A228CE">
              <w:rPr>
                <w:szCs w:val="20"/>
              </w:rPr>
              <w:t>Spittles</w:t>
            </w:r>
            <w:proofErr w:type="spellEnd"/>
            <w:r>
              <w:rPr>
                <w:szCs w:val="20"/>
              </w:rPr>
              <w:t xml:space="preserve">, </w:t>
            </w:r>
            <w:r w:rsidRPr="00A228CE">
              <w:rPr>
                <w:szCs w:val="20"/>
              </w:rPr>
              <w:t>Donna-Marie Langston</w:t>
            </w:r>
            <w:r>
              <w:rPr>
                <w:szCs w:val="20"/>
              </w:rPr>
              <w:t xml:space="preserve">, </w:t>
            </w:r>
            <w:r w:rsidRPr="00A228CE">
              <w:rPr>
                <w:szCs w:val="20"/>
              </w:rPr>
              <w:t>Abbie Inman</w:t>
            </w:r>
          </w:p>
          <w:p w14:paraId="355CFF23" w14:textId="7C31D954" w:rsidR="0018197B" w:rsidRPr="00130AA6" w:rsidRDefault="0018197B" w:rsidP="00C24627">
            <w:pPr>
              <w:rPr>
                <w:b/>
                <w:szCs w:val="20"/>
              </w:rPr>
            </w:pPr>
          </w:p>
        </w:tc>
        <w:tc>
          <w:tcPr>
            <w:tcW w:w="1303" w:type="dxa"/>
          </w:tcPr>
          <w:p w14:paraId="4BB4B7BB" w14:textId="77777777" w:rsidR="00343413" w:rsidRPr="004678A4" w:rsidRDefault="00343413" w:rsidP="00C24627">
            <w:pPr>
              <w:rPr>
                <w:b/>
              </w:rPr>
            </w:pPr>
          </w:p>
        </w:tc>
      </w:tr>
      <w:tr w:rsidR="00343413" w14:paraId="715F7B87" w14:textId="77777777" w:rsidTr="004E6A8F">
        <w:trPr>
          <w:cantSplit/>
          <w:trHeight w:val="284"/>
        </w:trPr>
        <w:tc>
          <w:tcPr>
            <w:tcW w:w="774" w:type="dxa"/>
          </w:tcPr>
          <w:p w14:paraId="721E8CF1" w14:textId="77777777" w:rsidR="00343413" w:rsidRDefault="00343413" w:rsidP="00C24627"/>
        </w:tc>
        <w:tc>
          <w:tcPr>
            <w:tcW w:w="609" w:type="dxa"/>
          </w:tcPr>
          <w:p w14:paraId="1911DB2F" w14:textId="77777777" w:rsidR="00343413" w:rsidRDefault="00343413" w:rsidP="00C24627">
            <w:r>
              <w:t>1.2</w:t>
            </w:r>
          </w:p>
        </w:tc>
        <w:tc>
          <w:tcPr>
            <w:tcW w:w="7860" w:type="dxa"/>
          </w:tcPr>
          <w:p w14:paraId="5D1267A0" w14:textId="16944438" w:rsidR="00343413" w:rsidRPr="0018197B" w:rsidRDefault="00343413" w:rsidP="00C24627">
            <w:pPr>
              <w:rPr>
                <w:bCs/>
                <w:szCs w:val="20"/>
              </w:rPr>
            </w:pPr>
            <w:r w:rsidRPr="00130AA6">
              <w:rPr>
                <w:b/>
                <w:szCs w:val="20"/>
              </w:rPr>
              <w:t>In attendance</w:t>
            </w:r>
            <w:r w:rsidR="00907715" w:rsidRPr="00130AA6">
              <w:rPr>
                <w:b/>
                <w:szCs w:val="20"/>
              </w:rPr>
              <w:t xml:space="preserve">: </w:t>
            </w:r>
            <w:r w:rsidR="0018197B" w:rsidRPr="0018197B">
              <w:rPr>
                <w:bCs/>
                <w:szCs w:val="20"/>
              </w:rPr>
              <w:t>Sarah Nawaz</w:t>
            </w:r>
          </w:p>
        </w:tc>
        <w:tc>
          <w:tcPr>
            <w:tcW w:w="1303" w:type="dxa"/>
          </w:tcPr>
          <w:p w14:paraId="261E3EE4" w14:textId="77777777" w:rsidR="00343413" w:rsidRPr="004678A4" w:rsidRDefault="00343413" w:rsidP="00C24627">
            <w:pPr>
              <w:rPr>
                <w:b/>
              </w:rPr>
            </w:pPr>
          </w:p>
        </w:tc>
      </w:tr>
      <w:tr w:rsidR="00343413" w14:paraId="7574881A" w14:textId="77777777" w:rsidTr="004E6A8F">
        <w:trPr>
          <w:cantSplit/>
          <w:trHeight w:val="284"/>
        </w:trPr>
        <w:tc>
          <w:tcPr>
            <w:tcW w:w="774" w:type="dxa"/>
          </w:tcPr>
          <w:p w14:paraId="7712EDEA" w14:textId="77777777" w:rsidR="00343413" w:rsidRDefault="00343413" w:rsidP="00C24627"/>
        </w:tc>
        <w:tc>
          <w:tcPr>
            <w:tcW w:w="609" w:type="dxa"/>
          </w:tcPr>
          <w:p w14:paraId="2C3E1E39" w14:textId="77777777" w:rsidR="00343413" w:rsidRDefault="00343413" w:rsidP="00C24627">
            <w:r>
              <w:t>1.3</w:t>
            </w:r>
          </w:p>
        </w:tc>
        <w:tc>
          <w:tcPr>
            <w:tcW w:w="7860" w:type="dxa"/>
          </w:tcPr>
          <w:p w14:paraId="661A400E" w14:textId="5A2EB877" w:rsidR="00343413" w:rsidRPr="00130AA6" w:rsidRDefault="00343413" w:rsidP="00C24627">
            <w:pPr>
              <w:rPr>
                <w:bCs/>
                <w:szCs w:val="20"/>
              </w:rPr>
            </w:pPr>
            <w:r w:rsidRPr="00130AA6">
              <w:rPr>
                <w:b/>
                <w:szCs w:val="20"/>
              </w:rPr>
              <w:t>Apologies for Absence</w:t>
            </w:r>
            <w:r w:rsidR="00241295" w:rsidRPr="00130AA6">
              <w:rPr>
                <w:b/>
                <w:szCs w:val="20"/>
              </w:rPr>
              <w:t xml:space="preserve"> (Union Officers only)</w:t>
            </w:r>
            <w:r w:rsidRPr="00130AA6">
              <w:rPr>
                <w:b/>
                <w:szCs w:val="20"/>
              </w:rPr>
              <w:t xml:space="preserve">: </w:t>
            </w:r>
          </w:p>
        </w:tc>
        <w:tc>
          <w:tcPr>
            <w:tcW w:w="1303" w:type="dxa"/>
          </w:tcPr>
          <w:p w14:paraId="181840A4" w14:textId="77777777" w:rsidR="00343413" w:rsidRPr="004678A4" w:rsidRDefault="00343413" w:rsidP="00C24627">
            <w:pPr>
              <w:rPr>
                <w:b/>
              </w:rPr>
            </w:pPr>
          </w:p>
        </w:tc>
      </w:tr>
      <w:tr w:rsidR="00343413" w14:paraId="7C86EDA7" w14:textId="77777777" w:rsidTr="004E6A8F">
        <w:trPr>
          <w:cantSplit/>
          <w:trHeight w:val="284"/>
        </w:trPr>
        <w:tc>
          <w:tcPr>
            <w:tcW w:w="774" w:type="dxa"/>
          </w:tcPr>
          <w:p w14:paraId="129633F3" w14:textId="77777777" w:rsidR="00343413" w:rsidRDefault="00343413" w:rsidP="00C24627"/>
        </w:tc>
        <w:tc>
          <w:tcPr>
            <w:tcW w:w="609" w:type="dxa"/>
          </w:tcPr>
          <w:p w14:paraId="2753B756" w14:textId="586EA728" w:rsidR="00343413" w:rsidRDefault="00343413" w:rsidP="00C24627"/>
        </w:tc>
        <w:tc>
          <w:tcPr>
            <w:tcW w:w="7860" w:type="dxa"/>
          </w:tcPr>
          <w:p w14:paraId="51AD31B6" w14:textId="7535B5BE" w:rsidR="00343413" w:rsidRPr="00130AA6" w:rsidRDefault="00343413" w:rsidP="00C24627">
            <w:pPr>
              <w:rPr>
                <w:b/>
                <w:szCs w:val="20"/>
              </w:rPr>
            </w:pPr>
          </w:p>
        </w:tc>
        <w:tc>
          <w:tcPr>
            <w:tcW w:w="1303" w:type="dxa"/>
          </w:tcPr>
          <w:p w14:paraId="7C58FA4A" w14:textId="77777777" w:rsidR="00343413" w:rsidRDefault="00343413" w:rsidP="00C24627"/>
        </w:tc>
      </w:tr>
      <w:tr w:rsidR="00343413" w14:paraId="000C27DF" w14:textId="77777777" w:rsidTr="004E6A8F">
        <w:trPr>
          <w:cantSplit/>
          <w:trHeight w:val="284"/>
        </w:trPr>
        <w:tc>
          <w:tcPr>
            <w:tcW w:w="774" w:type="dxa"/>
          </w:tcPr>
          <w:p w14:paraId="5F581AC6" w14:textId="77777777" w:rsidR="00343413" w:rsidRDefault="00343413" w:rsidP="00C24627"/>
        </w:tc>
        <w:tc>
          <w:tcPr>
            <w:tcW w:w="609" w:type="dxa"/>
          </w:tcPr>
          <w:p w14:paraId="5208088D" w14:textId="77777777" w:rsidR="00343413" w:rsidRDefault="00343413" w:rsidP="00C24627"/>
        </w:tc>
        <w:tc>
          <w:tcPr>
            <w:tcW w:w="7860" w:type="dxa"/>
          </w:tcPr>
          <w:p w14:paraId="193CF546" w14:textId="77777777" w:rsidR="00343413" w:rsidRPr="00130AA6" w:rsidRDefault="00343413" w:rsidP="00C24627">
            <w:pPr>
              <w:rPr>
                <w:b/>
                <w:szCs w:val="20"/>
              </w:rPr>
            </w:pPr>
          </w:p>
        </w:tc>
        <w:tc>
          <w:tcPr>
            <w:tcW w:w="1303" w:type="dxa"/>
          </w:tcPr>
          <w:p w14:paraId="529A2F0F" w14:textId="77777777" w:rsidR="00343413" w:rsidRDefault="00343413" w:rsidP="00C24627"/>
        </w:tc>
      </w:tr>
      <w:tr w:rsidR="00130AA6" w14:paraId="5080DDC9" w14:textId="77777777" w:rsidTr="004E6A8F">
        <w:trPr>
          <w:cantSplit/>
          <w:trHeight w:val="284"/>
        </w:trPr>
        <w:tc>
          <w:tcPr>
            <w:tcW w:w="774" w:type="dxa"/>
          </w:tcPr>
          <w:p w14:paraId="6D624C2F" w14:textId="77777777" w:rsidR="00130AA6" w:rsidRDefault="00130AA6" w:rsidP="00130AA6">
            <w:r>
              <w:t>2.0</w:t>
            </w:r>
          </w:p>
        </w:tc>
        <w:tc>
          <w:tcPr>
            <w:tcW w:w="609" w:type="dxa"/>
          </w:tcPr>
          <w:p w14:paraId="6F118D6D" w14:textId="1A011795" w:rsidR="00130AA6" w:rsidRDefault="00130AA6" w:rsidP="00130AA6"/>
        </w:tc>
        <w:tc>
          <w:tcPr>
            <w:tcW w:w="7860" w:type="dxa"/>
          </w:tcPr>
          <w:p w14:paraId="0F6B7ADF" w14:textId="72EAE725" w:rsidR="00130AA6" w:rsidRPr="00130AA6" w:rsidRDefault="00130AA6" w:rsidP="00130AA6">
            <w:pPr>
              <w:rPr>
                <w:b/>
                <w:bCs/>
                <w:szCs w:val="20"/>
              </w:rPr>
            </w:pPr>
            <w:r w:rsidRPr="00130AA6">
              <w:rPr>
                <w:b/>
                <w:bCs/>
                <w:szCs w:val="20"/>
              </w:rPr>
              <w:t>Opening</w:t>
            </w:r>
          </w:p>
        </w:tc>
        <w:tc>
          <w:tcPr>
            <w:tcW w:w="1303" w:type="dxa"/>
          </w:tcPr>
          <w:p w14:paraId="2955829F" w14:textId="484293E7" w:rsidR="00130AA6" w:rsidRPr="007274DB" w:rsidRDefault="00130AA6" w:rsidP="00130AA6">
            <w:pPr>
              <w:rPr>
                <w:szCs w:val="20"/>
              </w:rPr>
            </w:pPr>
          </w:p>
        </w:tc>
      </w:tr>
      <w:tr w:rsidR="00130AA6" w14:paraId="63AC0D9C" w14:textId="77777777" w:rsidTr="004E6A8F">
        <w:trPr>
          <w:cantSplit/>
          <w:trHeight w:val="284"/>
        </w:trPr>
        <w:tc>
          <w:tcPr>
            <w:tcW w:w="774" w:type="dxa"/>
          </w:tcPr>
          <w:p w14:paraId="7AC9418E" w14:textId="77777777" w:rsidR="00130AA6" w:rsidRDefault="00130AA6" w:rsidP="00130AA6"/>
        </w:tc>
        <w:tc>
          <w:tcPr>
            <w:tcW w:w="609" w:type="dxa"/>
          </w:tcPr>
          <w:p w14:paraId="15E4E71D" w14:textId="0EAEC41A" w:rsidR="00130AA6" w:rsidRDefault="00130AA6" w:rsidP="00130AA6">
            <w:r>
              <w:t>2.1</w:t>
            </w:r>
          </w:p>
        </w:tc>
        <w:tc>
          <w:tcPr>
            <w:tcW w:w="7860" w:type="dxa"/>
          </w:tcPr>
          <w:p w14:paraId="09830733" w14:textId="38B27512" w:rsidR="00130AA6" w:rsidRPr="00130AA6" w:rsidRDefault="00130AA6" w:rsidP="00130AA6">
            <w:pPr>
              <w:rPr>
                <w:szCs w:val="20"/>
              </w:rPr>
            </w:pPr>
            <w:r w:rsidRPr="00130AA6">
              <w:rPr>
                <w:szCs w:val="20"/>
              </w:rPr>
              <w:t>Who’s in the Room</w:t>
            </w:r>
          </w:p>
        </w:tc>
        <w:tc>
          <w:tcPr>
            <w:tcW w:w="1303" w:type="dxa"/>
          </w:tcPr>
          <w:p w14:paraId="02B7E3D5" w14:textId="4304E391" w:rsidR="00130AA6" w:rsidRPr="004E6A8F" w:rsidRDefault="004E6A8F" w:rsidP="00130AA6">
            <w:pPr>
              <w:rPr>
                <w:b/>
                <w:bCs/>
              </w:rPr>
            </w:pPr>
            <w:r w:rsidRPr="004E6A8F">
              <w:rPr>
                <w:b/>
                <w:bCs/>
              </w:rPr>
              <w:t>SP</w:t>
            </w:r>
            <w:r w:rsidR="007274DB" w:rsidRPr="004E6A8F">
              <w:rPr>
                <w:b/>
                <w:bCs/>
              </w:rPr>
              <w:t xml:space="preserve"> </w:t>
            </w:r>
            <w:r w:rsidRPr="004E6A8F">
              <w:rPr>
                <w:b/>
                <w:bCs/>
              </w:rPr>
              <w:t>(</w:t>
            </w:r>
            <w:r w:rsidR="007274DB" w:rsidRPr="004E6A8F">
              <w:rPr>
                <w:b/>
                <w:bCs/>
              </w:rPr>
              <w:t>Chair</w:t>
            </w:r>
            <w:r w:rsidRPr="004E6A8F">
              <w:rPr>
                <w:b/>
                <w:bCs/>
              </w:rPr>
              <w:t>)</w:t>
            </w:r>
          </w:p>
        </w:tc>
      </w:tr>
      <w:tr w:rsidR="00130AA6" w14:paraId="5226734A" w14:textId="77777777" w:rsidTr="004E6A8F">
        <w:trPr>
          <w:cantSplit/>
          <w:trHeight w:val="284"/>
        </w:trPr>
        <w:tc>
          <w:tcPr>
            <w:tcW w:w="774" w:type="dxa"/>
          </w:tcPr>
          <w:p w14:paraId="5A931275" w14:textId="77777777" w:rsidR="00130AA6" w:rsidRDefault="00130AA6" w:rsidP="00130AA6"/>
        </w:tc>
        <w:tc>
          <w:tcPr>
            <w:tcW w:w="609" w:type="dxa"/>
          </w:tcPr>
          <w:p w14:paraId="5737FBDA" w14:textId="2FCD55C1" w:rsidR="00130AA6" w:rsidRDefault="00130AA6" w:rsidP="00130AA6">
            <w:r>
              <w:t>2.2</w:t>
            </w:r>
          </w:p>
        </w:tc>
        <w:tc>
          <w:tcPr>
            <w:tcW w:w="7860" w:type="dxa"/>
          </w:tcPr>
          <w:p w14:paraId="19C5C2DF" w14:textId="31420C7B" w:rsidR="00130AA6" w:rsidRPr="00130AA6" w:rsidRDefault="00130AA6" w:rsidP="00130AA6">
            <w:pPr>
              <w:rPr>
                <w:szCs w:val="20"/>
              </w:rPr>
            </w:pPr>
            <w:r w:rsidRPr="00130AA6">
              <w:rPr>
                <w:szCs w:val="20"/>
              </w:rPr>
              <w:t>Agenda</w:t>
            </w:r>
          </w:p>
        </w:tc>
        <w:tc>
          <w:tcPr>
            <w:tcW w:w="1303" w:type="dxa"/>
          </w:tcPr>
          <w:p w14:paraId="52D1B556" w14:textId="4A128E35" w:rsidR="00130AA6" w:rsidRPr="004E6A8F" w:rsidRDefault="004E6A8F" w:rsidP="00130AA6">
            <w:pPr>
              <w:rPr>
                <w:b/>
                <w:bCs/>
              </w:rPr>
            </w:pPr>
            <w:r w:rsidRPr="004E6A8F">
              <w:rPr>
                <w:b/>
                <w:bCs/>
              </w:rPr>
              <w:t>SP</w:t>
            </w:r>
            <w:r w:rsidR="007274DB" w:rsidRPr="004E6A8F">
              <w:rPr>
                <w:b/>
                <w:bCs/>
              </w:rPr>
              <w:t xml:space="preserve"> </w:t>
            </w:r>
            <w:r w:rsidRPr="004E6A8F">
              <w:rPr>
                <w:b/>
                <w:bCs/>
              </w:rPr>
              <w:t>(</w:t>
            </w:r>
            <w:r w:rsidR="007274DB" w:rsidRPr="004E6A8F">
              <w:rPr>
                <w:b/>
                <w:bCs/>
              </w:rPr>
              <w:t>Chair</w:t>
            </w:r>
            <w:r w:rsidRPr="004E6A8F">
              <w:rPr>
                <w:b/>
                <w:bCs/>
              </w:rPr>
              <w:t>)</w:t>
            </w:r>
          </w:p>
        </w:tc>
      </w:tr>
      <w:tr w:rsidR="00130AA6" w14:paraId="7D5677EA" w14:textId="77777777" w:rsidTr="004E6A8F">
        <w:trPr>
          <w:cantSplit/>
          <w:trHeight w:val="284"/>
        </w:trPr>
        <w:tc>
          <w:tcPr>
            <w:tcW w:w="774" w:type="dxa"/>
          </w:tcPr>
          <w:p w14:paraId="2821CFED" w14:textId="2557F7CC" w:rsidR="00130AA6" w:rsidRDefault="00130AA6" w:rsidP="00130AA6"/>
        </w:tc>
        <w:tc>
          <w:tcPr>
            <w:tcW w:w="609" w:type="dxa"/>
          </w:tcPr>
          <w:p w14:paraId="34327C1C" w14:textId="77777777" w:rsidR="00130AA6" w:rsidRDefault="00130AA6" w:rsidP="00130AA6"/>
        </w:tc>
        <w:tc>
          <w:tcPr>
            <w:tcW w:w="7860" w:type="dxa"/>
          </w:tcPr>
          <w:p w14:paraId="0FCFFCD1" w14:textId="0169A8DA" w:rsidR="00130AA6" w:rsidRPr="00130AA6" w:rsidRDefault="00130AA6" w:rsidP="00130AA6">
            <w:pPr>
              <w:rPr>
                <w:b/>
                <w:bCs/>
                <w:szCs w:val="20"/>
              </w:rPr>
            </w:pPr>
          </w:p>
        </w:tc>
        <w:tc>
          <w:tcPr>
            <w:tcW w:w="1303" w:type="dxa"/>
          </w:tcPr>
          <w:p w14:paraId="39228BB5" w14:textId="77777777" w:rsidR="00130AA6" w:rsidRDefault="00130AA6" w:rsidP="00130AA6"/>
        </w:tc>
      </w:tr>
      <w:tr w:rsidR="00130AA6" w14:paraId="5C4399A8" w14:textId="77777777" w:rsidTr="004E6A8F">
        <w:trPr>
          <w:cantSplit/>
          <w:trHeight w:val="284"/>
        </w:trPr>
        <w:tc>
          <w:tcPr>
            <w:tcW w:w="774" w:type="dxa"/>
          </w:tcPr>
          <w:p w14:paraId="7943520D" w14:textId="6DFF20B9" w:rsidR="00130AA6" w:rsidRDefault="00130AA6" w:rsidP="00130AA6">
            <w:r>
              <w:t>3.0</w:t>
            </w:r>
          </w:p>
        </w:tc>
        <w:tc>
          <w:tcPr>
            <w:tcW w:w="609" w:type="dxa"/>
          </w:tcPr>
          <w:p w14:paraId="26AFBB47" w14:textId="0033AF94" w:rsidR="00130AA6" w:rsidRDefault="00130AA6" w:rsidP="00130AA6"/>
        </w:tc>
        <w:tc>
          <w:tcPr>
            <w:tcW w:w="7860" w:type="dxa"/>
          </w:tcPr>
          <w:p w14:paraId="3EB064B1" w14:textId="2C6CE110" w:rsidR="00130AA6" w:rsidRPr="00130AA6" w:rsidRDefault="00130AA6" w:rsidP="00130AA6">
            <w:pPr>
              <w:rPr>
                <w:bCs/>
                <w:szCs w:val="20"/>
              </w:rPr>
            </w:pPr>
            <w:r w:rsidRPr="00130AA6">
              <w:rPr>
                <w:b/>
                <w:bCs/>
                <w:szCs w:val="20"/>
              </w:rPr>
              <w:t>Updates</w:t>
            </w:r>
          </w:p>
        </w:tc>
        <w:tc>
          <w:tcPr>
            <w:tcW w:w="1303" w:type="dxa"/>
          </w:tcPr>
          <w:p w14:paraId="1013A23C" w14:textId="77777777" w:rsidR="00130AA6" w:rsidRDefault="00130AA6" w:rsidP="00130AA6"/>
        </w:tc>
      </w:tr>
      <w:tr w:rsidR="00130AA6" w14:paraId="61129B2B" w14:textId="77777777" w:rsidTr="004E6A8F">
        <w:trPr>
          <w:cantSplit/>
          <w:trHeight w:val="284"/>
        </w:trPr>
        <w:tc>
          <w:tcPr>
            <w:tcW w:w="774" w:type="dxa"/>
          </w:tcPr>
          <w:p w14:paraId="5F948EFD" w14:textId="77777777" w:rsidR="00130AA6" w:rsidRDefault="00130AA6" w:rsidP="00130AA6"/>
        </w:tc>
        <w:tc>
          <w:tcPr>
            <w:tcW w:w="609" w:type="dxa"/>
          </w:tcPr>
          <w:p w14:paraId="613E6523" w14:textId="04F24B95" w:rsidR="00130AA6" w:rsidRDefault="00130AA6" w:rsidP="00130AA6">
            <w:r>
              <w:t>3.1</w:t>
            </w:r>
          </w:p>
        </w:tc>
        <w:tc>
          <w:tcPr>
            <w:tcW w:w="7860" w:type="dxa"/>
          </w:tcPr>
          <w:p w14:paraId="210A253A" w14:textId="77777777" w:rsidR="00130AA6" w:rsidRDefault="00130AA6" w:rsidP="00130AA6">
            <w:pPr>
              <w:rPr>
                <w:szCs w:val="20"/>
                <w:u w:val="single"/>
              </w:rPr>
            </w:pPr>
            <w:r w:rsidRPr="007274DB">
              <w:rPr>
                <w:szCs w:val="20"/>
                <w:u w:val="single"/>
              </w:rPr>
              <w:t>Elected Officers</w:t>
            </w:r>
          </w:p>
          <w:p w14:paraId="1B248B72" w14:textId="77777777" w:rsidR="006177D5" w:rsidRDefault="006177D5" w:rsidP="006177D5"/>
          <w:p w14:paraId="57D41D83" w14:textId="1502BDC0" w:rsidR="00E9200B" w:rsidRDefault="006177D5" w:rsidP="006177D5">
            <w:r>
              <w:t>Jean Marc Amagoua (President):</w:t>
            </w:r>
          </w:p>
          <w:p w14:paraId="5F9A9A68" w14:textId="53472DDF" w:rsidR="00E9200B" w:rsidRPr="00E9200B" w:rsidRDefault="00E9200B" w:rsidP="00E9200B">
            <w:pPr>
              <w:numPr>
                <w:ilvl w:val="0"/>
                <w:numId w:val="10"/>
              </w:numPr>
              <w:rPr>
                <w:szCs w:val="20"/>
                <w:lang w:val="en-US"/>
              </w:rPr>
            </w:pPr>
            <w:r w:rsidRPr="00E9200B">
              <w:rPr>
                <w:szCs w:val="20"/>
                <w:lang w:val="en-US"/>
              </w:rPr>
              <w:t>Renter’s Rights bills​</w:t>
            </w:r>
          </w:p>
          <w:p w14:paraId="48949096" w14:textId="49203E17" w:rsidR="00E9200B" w:rsidRPr="00E9200B" w:rsidRDefault="00E9200B" w:rsidP="00E9200B">
            <w:pPr>
              <w:numPr>
                <w:ilvl w:val="0"/>
                <w:numId w:val="10"/>
              </w:numPr>
              <w:rPr>
                <w:szCs w:val="20"/>
                <w:lang w:val="en-US"/>
              </w:rPr>
            </w:pPr>
            <w:r w:rsidRPr="00E9200B">
              <w:rPr>
                <w:szCs w:val="20"/>
                <w:lang w:val="en-US"/>
              </w:rPr>
              <w:t>121 VC Meeting​</w:t>
            </w:r>
          </w:p>
          <w:p w14:paraId="514D97B0" w14:textId="185ECBF4" w:rsidR="00E9200B" w:rsidRPr="00E9200B" w:rsidRDefault="00E9200B" w:rsidP="00E9200B">
            <w:pPr>
              <w:numPr>
                <w:ilvl w:val="0"/>
                <w:numId w:val="10"/>
              </w:numPr>
              <w:rPr>
                <w:szCs w:val="20"/>
                <w:lang w:val="en-US"/>
              </w:rPr>
            </w:pPr>
            <w:r w:rsidRPr="00E9200B">
              <w:rPr>
                <w:szCs w:val="20"/>
                <w:lang w:val="en-US"/>
              </w:rPr>
              <w:t>Accommodation Visits and Audit​</w:t>
            </w:r>
          </w:p>
          <w:p w14:paraId="12132A4C" w14:textId="2D08E030" w:rsidR="00E9200B" w:rsidRPr="00E9200B" w:rsidRDefault="00E9200B" w:rsidP="00E9200B">
            <w:pPr>
              <w:numPr>
                <w:ilvl w:val="0"/>
                <w:numId w:val="10"/>
              </w:numPr>
              <w:rPr>
                <w:szCs w:val="20"/>
                <w:lang w:val="en-US"/>
              </w:rPr>
            </w:pPr>
            <w:r w:rsidRPr="00E9200B">
              <w:rPr>
                <w:szCs w:val="20"/>
                <w:lang w:val="en-US"/>
              </w:rPr>
              <w:t>Senate Paper ​</w:t>
            </w:r>
          </w:p>
          <w:p w14:paraId="32D577D7" w14:textId="21AD9FE4" w:rsidR="00E9200B" w:rsidRPr="00E9200B" w:rsidRDefault="00E9200B" w:rsidP="00E9200B">
            <w:pPr>
              <w:numPr>
                <w:ilvl w:val="0"/>
                <w:numId w:val="10"/>
              </w:numPr>
              <w:rPr>
                <w:szCs w:val="20"/>
                <w:lang w:val="en-US"/>
              </w:rPr>
            </w:pPr>
            <w:r w:rsidRPr="00E9200B">
              <w:rPr>
                <w:szCs w:val="20"/>
                <w:lang w:val="en-US"/>
              </w:rPr>
              <w:t xml:space="preserve">Consultation Meeting </w:t>
            </w:r>
            <w:r w:rsidR="00E77C7B" w:rsidRPr="00E9200B">
              <w:rPr>
                <w:szCs w:val="20"/>
                <w:lang w:val="en-US"/>
              </w:rPr>
              <w:t>for</w:t>
            </w:r>
            <w:r w:rsidRPr="00E9200B">
              <w:rPr>
                <w:szCs w:val="20"/>
                <w:lang w:val="en-US"/>
              </w:rPr>
              <w:t xml:space="preserve"> ​International Students ​</w:t>
            </w:r>
          </w:p>
          <w:p w14:paraId="25912ED0" w14:textId="77777777" w:rsidR="006177D5" w:rsidRDefault="006177D5" w:rsidP="00130AA6">
            <w:pPr>
              <w:rPr>
                <w:szCs w:val="20"/>
              </w:rPr>
            </w:pPr>
          </w:p>
          <w:p w14:paraId="04841FEB" w14:textId="0E77624C" w:rsidR="006177D5" w:rsidRPr="00CB4371" w:rsidRDefault="006177D5" w:rsidP="00130AA6">
            <w:r>
              <w:t>Bethany Jackson (Vice President Education and Welfare UXB/AYLS):</w:t>
            </w:r>
          </w:p>
          <w:p w14:paraId="4ECE5C91" w14:textId="24BF4F2D" w:rsidR="006177D5" w:rsidRDefault="00497468" w:rsidP="00E9200B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Areas of Focus: campus consistency, mental health and wellbeing, academic experience</w:t>
            </w:r>
          </w:p>
          <w:p w14:paraId="5CE0C071" w14:textId="3E5D7E27" w:rsidR="00497468" w:rsidRDefault="00497468" w:rsidP="00E9200B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Conference</w:t>
            </w:r>
            <w:r w:rsidR="00456729">
              <w:rPr>
                <w:szCs w:val="20"/>
              </w:rPr>
              <w:t xml:space="preserve"> attendance </w:t>
            </w:r>
          </w:p>
          <w:p w14:paraId="48B929FB" w14:textId="65055B75" w:rsidR="006177D5" w:rsidRPr="00CB4371" w:rsidRDefault="00497468" w:rsidP="00130AA6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Activities: putting events during the day in Uxbridge and Aylesbury</w:t>
            </w:r>
          </w:p>
          <w:p w14:paraId="5B3220B1" w14:textId="77777777" w:rsidR="006177D5" w:rsidRDefault="006177D5" w:rsidP="00130AA6">
            <w:pPr>
              <w:rPr>
                <w:szCs w:val="20"/>
              </w:rPr>
            </w:pPr>
          </w:p>
          <w:p w14:paraId="3BFF6009" w14:textId="26405E89" w:rsidR="006177D5" w:rsidRPr="00CB4371" w:rsidRDefault="006177D5" w:rsidP="00130AA6">
            <w:r>
              <w:t>Erin Cook (Vice President Education and Welfare HW):</w:t>
            </w:r>
          </w:p>
          <w:p w14:paraId="7DE3C12E" w14:textId="6C8E9861" w:rsidR="00E9200B" w:rsidRPr="00E9200B" w:rsidRDefault="00E9200B" w:rsidP="00E9200B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 w:rsidRPr="00E9200B">
              <w:rPr>
                <w:szCs w:val="20"/>
              </w:rPr>
              <w:t>Student Safety Update​</w:t>
            </w:r>
          </w:p>
          <w:p w14:paraId="191D03AA" w14:textId="48772236" w:rsidR="00E9200B" w:rsidRPr="00E9200B" w:rsidRDefault="00E9200B" w:rsidP="00E9200B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 w:rsidRPr="00E9200B">
              <w:rPr>
                <w:szCs w:val="20"/>
              </w:rPr>
              <w:t>Disability Awareness Month​</w:t>
            </w:r>
          </w:p>
          <w:p w14:paraId="42061EFC" w14:textId="66696706" w:rsidR="00E9200B" w:rsidRPr="00E9200B" w:rsidRDefault="00E9200B" w:rsidP="00E9200B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 w:rsidRPr="00E9200B">
              <w:rPr>
                <w:szCs w:val="20"/>
              </w:rPr>
              <w:t xml:space="preserve">Welcome Week </w:t>
            </w:r>
            <w:proofErr w:type="gramStart"/>
            <w:r w:rsidRPr="00E9200B">
              <w:rPr>
                <w:szCs w:val="20"/>
              </w:rPr>
              <w:t>For</w:t>
            </w:r>
            <w:proofErr w:type="gramEnd"/>
            <w:r w:rsidRPr="00E9200B">
              <w:rPr>
                <w:szCs w:val="20"/>
              </w:rPr>
              <w:t xml:space="preserve"> January Cohort​</w:t>
            </w:r>
          </w:p>
          <w:p w14:paraId="4D2B8D81" w14:textId="11419350" w:rsidR="006177D5" w:rsidRDefault="00E9200B" w:rsidP="00E9200B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 w:rsidRPr="00E9200B">
              <w:rPr>
                <w:szCs w:val="20"/>
              </w:rPr>
              <w:t>Transgender Policy Focus ​Group- Participants Needed</w:t>
            </w:r>
          </w:p>
          <w:p w14:paraId="10109F98" w14:textId="0BB9F099" w:rsidR="00497468" w:rsidRPr="00E9200B" w:rsidRDefault="00497468" w:rsidP="00E9200B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Epilepsy Awareness in March</w:t>
            </w:r>
          </w:p>
          <w:p w14:paraId="023F0D92" w14:textId="77777777" w:rsidR="006177D5" w:rsidRDefault="006177D5" w:rsidP="00130AA6">
            <w:pPr>
              <w:rPr>
                <w:szCs w:val="20"/>
              </w:rPr>
            </w:pPr>
          </w:p>
          <w:p w14:paraId="1138B595" w14:textId="19928D38" w:rsidR="006177D5" w:rsidRPr="00CB4371" w:rsidRDefault="006177D5" w:rsidP="00130AA6">
            <w:r>
              <w:t>Joe Burrell (Vice President Achievement and Belonging):</w:t>
            </w:r>
          </w:p>
          <w:p w14:paraId="57B315CB" w14:textId="3165D255" w:rsidR="00E9200B" w:rsidRPr="00E9200B" w:rsidRDefault="00E9200B" w:rsidP="00E9200B">
            <w:pPr>
              <w:pStyle w:val="ListParagraph"/>
              <w:numPr>
                <w:ilvl w:val="0"/>
                <w:numId w:val="11"/>
              </w:numPr>
              <w:rPr>
                <w:szCs w:val="20"/>
              </w:rPr>
            </w:pPr>
            <w:r w:rsidRPr="00E9200B">
              <w:rPr>
                <w:szCs w:val="20"/>
              </w:rPr>
              <w:t>Varsity 2026 - Sunday 8th March &amp; Wednesday 11th March​</w:t>
            </w:r>
          </w:p>
          <w:p w14:paraId="641D9D28" w14:textId="51E74350" w:rsidR="00E9200B" w:rsidRPr="00E9200B" w:rsidRDefault="00E9200B" w:rsidP="00E9200B">
            <w:pPr>
              <w:pStyle w:val="ListParagraph"/>
              <w:numPr>
                <w:ilvl w:val="0"/>
                <w:numId w:val="11"/>
              </w:numPr>
              <w:rPr>
                <w:szCs w:val="20"/>
              </w:rPr>
            </w:pPr>
            <w:r w:rsidRPr="00E9200B">
              <w:rPr>
                <w:szCs w:val="20"/>
              </w:rPr>
              <w:t>Student Carer focus group - Participants needed!​</w:t>
            </w:r>
          </w:p>
          <w:p w14:paraId="5953C567" w14:textId="13B465D0" w:rsidR="00E9200B" w:rsidRPr="00E9200B" w:rsidRDefault="00E9200B" w:rsidP="00E9200B">
            <w:pPr>
              <w:pStyle w:val="ListParagraph"/>
              <w:numPr>
                <w:ilvl w:val="0"/>
                <w:numId w:val="11"/>
              </w:numPr>
              <w:rPr>
                <w:szCs w:val="20"/>
              </w:rPr>
            </w:pPr>
            <w:r w:rsidRPr="00E9200B">
              <w:rPr>
                <w:szCs w:val="20"/>
              </w:rPr>
              <w:t xml:space="preserve">Elected Officers nominations </w:t>
            </w:r>
            <w:proofErr w:type="gramStart"/>
            <w:r w:rsidRPr="00E9200B">
              <w:rPr>
                <w:szCs w:val="20"/>
              </w:rPr>
              <w:t>open​</w:t>
            </w:r>
            <w:proofErr w:type="gramEnd"/>
          </w:p>
          <w:p w14:paraId="6CAECC08" w14:textId="7DC8F42E" w:rsidR="00E9200B" w:rsidRPr="00E9200B" w:rsidRDefault="00E9200B" w:rsidP="00E9200B">
            <w:pPr>
              <w:pStyle w:val="ListParagraph"/>
              <w:numPr>
                <w:ilvl w:val="0"/>
                <w:numId w:val="11"/>
              </w:numPr>
              <w:rPr>
                <w:szCs w:val="20"/>
              </w:rPr>
            </w:pPr>
            <w:r w:rsidRPr="00E9200B">
              <w:rPr>
                <w:szCs w:val="20"/>
              </w:rPr>
              <w:t>Varsity showcase</w:t>
            </w:r>
          </w:p>
          <w:p w14:paraId="31BAD8C4" w14:textId="6802E19A" w:rsidR="006177D5" w:rsidRPr="00130AA6" w:rsidRDefault="006177D5" w:rsidP="00130AA6">
            <w:pPr>
              <w:rPr>
                <w:szCs w:val="20"/>
              </w:rPr>
            </w:pPr>
          </w:p>
        </w:tc>
        <w:tc>
          <w:tcPr>
            <w:tcW w:w="1303" w:type="dxa"/>
          </w:tcPr>
          <w:p w14:paraId="681AA401" w14:textId="2F28E5C8" w:rsidR="00130AA6" w:rsidRPr="004E6A8F" w:rsidRDefault="007274DB" w:rsidP="00130AA6">
            <w:pPr>
              <w:rPr>
                <w:b/>
                <w:bCs/>
              </w:rPr>
            </w:pPr>
            <w:r w:rsidRPr="004E6A8F">
              <w:rPr>
                <w:b/>
                <w:bCs/>
              </w:rPr>
              <w:t>Officers</w:t>
            </w:r>
          </w:p>
        </w:tc>
      </w:tr>
      <w:tr w:rsidR="00130AA6" w14:paraId="53075A45" w14:textId="77777777" w:rsidTr="004E6A8F">
        <w:trPr>
          <w:cantSplit/>
          <w:trHeight w:val="284"/>
        </w:trPr>
        <w:tc>
          <w:tcPr>
            <w:tcW w:w="774" w:type="dxa"/>
          </w:tcPr>
          <w:p w14:paraId="5EA5B380" w14:textId="77777777" w:rsidR="00130AA6" w:rsidRDefault="00130AA6" w:rsidP="00130AA6"/>
        </w:tc>
        <w:tc>
          <w:tcPr>
            <w:tcW w:w="609" w:type="dxa"/>
          </w:tcPr>
          <w:p w14:paraId="15E41EDA" w14:textId="70F86C3A" w:rsidR="00130AA6" w:rsidRDefault="00130AA6" w:rsidP="00130AA6">
            <w:r>
              <w:t>3.2</w:t>
            </w:r>
          </w:p>
        </w:tc>
        <w:tc>
          <w:tcPr>
            <w:tcW w:w="7860" w:type="dxa"/>
          </w:tcPr>
          <w:p w14:paraId="3EF29ED1" w14:textId="77777777" w:rsidR="00130AA6" w:rsidRDefault="00130AA6" w:rsidP="00130AA6">
            <w:pPr>
              <w:rPr>
                <w:szCs w:val="20"/>
                <w:u w:val="single"/>
              </w:rPr>
            </w:pPr>
            <w:r w:rsidRPr="00ED6E50">
              <w:rPr>
                <w:szCs w:val="20"/>
                <w:u w:val="single"/>
              </w:rPr>
              <w:t>Trustees</w:t>
            </w:r>
          </w:p>
          <w:p w14:paraId="2FACF100" w14:textId="77777777" w:rsidR="00ED6E50" w:rsidRDefault="00ED6E50" w:rsidP="00130AA6">
            <w:pPr>
              <w:rPr>
                <w:szCs w:val="20"/>
              </w:rPr>
            </w:pPr>
          </w:p>
          <w:p w14:paraId="52CE1245" w14:textId="1C0263C4" w:rsidR="00497468" w:rsidRPr="00456729" w:rsidRDefault="00497468" w:rsidP="00456729">
            <w:pPr>
              <w:pStyle w:val="ListParagraph"/>
              <w:numPr>
                <w:ilvl w:val="0"/>
                <w:numId w:val="18"/>
              </w:numPr>
              <w:rPr>
                <w:szCs w:val="20"/>
              </w:rPr>
            </w:pPr>
            <w:r w:rsidRPr="00456729">
              <w:rPr>
                <w:szCs w:val="20"/>
              </w:rPr>
              <w:t xml:space="preserve">Trustee board received update on </w:t>
            </w:r>
            <w:r w:rsidR="00456729" w:rsidRPr="00456729">
              <w:rPr>
                <w:szCs w:val="20"/>
              </w:rPr>
              <w:t xml:space="preserve">ongoing work within the union and officer </w:t>
            </w:r>
            <w:proofErr w:type="gramStart"/>
            <w:r w:rsidR="00456729" w:rsidRPr="00456729">
              <w:rPr>
                <w:szCs w:val="20"/>
              </w:rPr>
              <w:t>campaigns</w:t>
            </w:r>
            <w:proofErr w:type="gramEnd"/>
          </w:p>
          <w:p w14:paraId="199636C1" w14:textId="76157457" w:rsidR="00497468" w:rsidRPr="00456729" w:rsidRDefault="00497468" w:rsidP="00456729">
            <w:pPr>
              <w:pStyle w:val="ListParagraph"/>
              <w:numPr>
                <w:ilvl w:val="0"/>
                <w:numId w:val="18"/>
              </w:numPr>
              <w:rPr>
                <w:szCs w:val="20"/>
              </w:rPr>
            </w:pPr>
            <w:r w:rsidRPr="00456729">
              <w:rPr>
                <w:szCs w:val="20"/>
              </w:rPr>
              <w:t>Also received update</w:t>
            </w:r>
            <w:r w:rsidR="00456729">
              <w:rPr>
                <w:szCs w:val="20"/>
              </w:rPr>
              <w:t xml:space="preserve"> from different departments within the union</w:t>
            </w:r>
          </w:p>
          <w:p w14:paraId="67B21CDE" w14:textId="5EBF7C8B" w:rsidR="00497468" w:rsidRPr="00456729" w:rsidRDefault="00965C36" w:rsidP="00456729">
            <w:pPr>
              <w:pStyle w:val="ListParagraph"/>
              <w:numPr>
                <w:ilvl w:val="0"/>
                <w:numId w:val="18"/>
              </w:numPr>
              <w:rPr>
                <w:szCs w:val="20"/>
              </w:rPr>
            </w:pPr>
            <w:r w:rsidRPr="00456729">
              <w:rPr>
                <w:szCs w:val="20"/>
              </w:rPr>
              <w:t>Updated</w:t>
            </w:r>
            <w:r w:rsidR="00497468" w:rsidRPr="00456729">
              <w:rPr>
                <w:szCs w:val="20"/>
              </w:rPr>
              <w:t xml:space="preserve"> health and safety policy</w:t>
            </w:r>
            <w:r w:rsidR="00456729">
              <w:rPr>
                <w:szCs w:val="20"/>
              </w:rPr>
              <w:t xml:space="preserve"> was </w:t>
            </w:r>
            <w:proofErr w:type="gramStart"/>
            <w:r w:rsidR="00456729">
              <w:rPr>
                <w:szCs w:val="20"/>
              </w:rPr>
              <w:t>approved</w:t>
            </w:r>
            <w:proofErr w:type="gramEnd"/>
            <w:r w:rsidR="00456729">
              <w:rPr>
                <w:szCs w:val="20"/>
              </w:rPr>
              <w:t xml:space="preserve"> </w:t>
            </w:r>
          </w:p>
          <w:p w14:paraId="08F8E0B7" w14:textId="79BBA066" w:rsidR="00497468" w:rsidRPr="00456729" w:rsidRDefault="00497468" w:rsidP="00456729">
            <w:pPr>
              <w:pStyle w:val="ListParagraph"/>
              <w:numPr>
                <w:ilvl w:val="0"/>
                <w:numId w:val="18"/>
              </w:numPr>
              <w:rPr>
                <w:szCs w:val="20"/>
              </w:rPr>
            </w:pPr>
            <w:r w:rsidRPr="00456729">
              <w:rPr>
                <w:szCs w:val="20"/>
              </w:rPr>
              <w:t xml:space="preserve">Agreed </w:t>
            </w:r>
            <w:r w:rsidR="00456729">
              <w:rPr>
                <w:szCs w:val="20"/>
              </w:rPr>
              <w:t xml:space="preserve">a </w:t>
            </w:r>
            <w:r w:rsidRPr="00456729">
              <w:rPr>
                <w:szCs w:val="20"/>
              </w:rPr>
              <w:t xml:space="preserve">timeline for </w:t>
            </w:r>
            <w:r w:rsidR="00456729">
              <w:rPr>
                <w:szCs w:val="20"/>
              </w:rPr>
              <w:t xml:space="preserve">the </w:t>
            </w:r>
            <w:r w:rsidRPr="00456729">
              <w:rPr>
                <w:szCs w:val="20"/>
              </w:rPr>
              <w:t xml:space="preserve">strategic </w:t>
            </w:r>
            <w:proofErr w:type="gramStart"/>
            <w:r w:rsidRPr="00456729">
              <w:rPr>
                <w:szCs w:val="20"/>
              </w:rPr>
              <w:t>plan</w:t>
            </w:r>
            <w:proofErr w:type="gramEnd"/>
          </w:p>
          <w:p w14:paraId="6B805381" w14:textId="5195B307" w:rsidR="00ED6E50" w:rsidRPr="00ED6E50" w:rsidRDefault="00ED6E50" w:rsidP="00130AA6">
            <w:pPr>
              <w:rPr>
                <w:szCs w:val="20"/>
              </w:rPr>
            </w:pPr>
          </w:p>
        </w:tc>
        <w:tc>
          <w:tcPr>
            <w:tcW w:w="1303" w:type="dxa"/>
          </w:tcPr>
          <w:p w14:paraId="3510728D" w14:textId="552CD1EF" w:rsidR="00130AA6" w:rsidRPr="004E6A8F" w:rsidRDefault="00497468" w:rsidP="00130AA6">
            <w:pPr>
              <w:rPr>
                <w:b/>
                <w:bCs/>
              </w:rPr>
            </w:pPr>
            <w:r>
              <w:rPr>
                <w:b/>
                <w:bCs/>
              </w:rPr>
              <w:t>EL</w:t>
            </w:r>
          </w:p>
        </w:tc>
      </w:tr>
      <w:tr w:rsidR="00130AA6" w14:paraId="4F1E26FC" w14:textId="77777777" w:rsidTr="004E6A8F">
        <w:trPr>
          <w:cantSplit/>
          <w:trHeight w:val="284"/>
        </w:trPr>
        <w:tc>
          <w:tcPr>
            <w:tcW w:w="774" w:type="dxa"/>
          </w:tcPr>
          <w:p w14:paraId="37EDA5E9" w14:textId="77777777" w:rsidR="00130AA6" w:rsidRDefault="00130AA6" w:rsidP="00130AA6"/>
        </w:tc>
        <w:tc>
          <w:tcPr>
            <w:tcW w:w="609" w:type="dxa"/>
          </w:tcPr>
          <w:p w14:paraId="3302A9A5" w14:textId="77777777" w:rsidR="00130AA6" w:rsidRDefault="00130AA6" w:rsidP="00130AA6"/>
        </w:tc>
        <w:tc>
          <w:tcPr>
            <w:tcW w:w="7860" w:type="dxa"/>
          </w:tcPr>
          <w:p w14:paraId="0832FC28" w14:textId="3E67B479" w:rsidR="00130AA6" w:rsidRPr="00130AA6" w:rsidRDefault="00130AA6" w:rsidP="00130AA6">
            <w:pPr>
              <w:rPr>
                <w:bCs/>
                <w:szCs w:val="20"/>
              </w:rPr>
            </w:pPr>
          </w:p>
        </w:tc>
        <w:tc>
          <w:tcPr>
            <w:tcW w:w="1303" w:type="dxa"/>
          </w:tcPr>
          <w:p w14:paraId="27003C83" w14:textId="77777777" w:rsidR="00130AA6" w:rsidRDefault="00130AA6" w:rsidP="00130AA6"/>
        </w:tc>
      </w:tr>
      <w:tr w:rsidR="00ED6E50" w14:paraId="022F0B65" w14:textId="77777777" w:rsidTr="004E6A8F">
        <w:trPr>
          <w:cantSplit/>
          <w:trHeight w:val="284"/>
        </w:trPr>
        <w:tc>
          <w:tcPr>
            <w:tcW w:w="774" w:type="dxa"/>
          </w:tcPr>
          <w:p w14:paraId="00D1AD9F" w14:textId="77777777" w:rsidR="00ED6E50" w:rsidRDefault="00ED6E50" w:rsidP="00130AA6"/>
        </w:tc>
        <w:tc>
          <w:tcPr>
            <w:tcW w:w="609" w:type="dxa"/>
          </w:tcPr>
          <w:p w14:paraId="06FE5261" w14:textId="77777777" w:rsidR="00ED6E50" w:rsidRDefault="00ED6E50" w:rsidP="00130AA6"/>
        </w:tc>
        <w:tc>
          <w:tcPr>
            <w:tcW w:w="7860" w:type="dxa"/>
          </w:tcPr>
          <w:p w14:paraId="65AB0DC2" w14:textId="219D50B0" w:rsidR="00ED6E50" w:rsidRPr="00ED6E50" w:rsidRDefault="00ED6E50" w:rsidP="00ED6E50">
            <w:pPr>
              <w:jc w:val="center"/>
              <w:rPr>
                <w:b/>
                <w:szCs w:val="20"/>
              </w:rPr>
            </w:pPr>
            <w:r w:rsidRPr="00ED6E50">
              <w:rPr>
                <w:b/>
                <w:szCs w:val="20"/>
              </w:rPr>
              <w:t>Pizza Break</w:t>
            </w:r>
          </w:p>
        </w:tc>
        <w:tc>
          <w:tcPr>
            <w:tcW w:w="1303" w:type="dxa"/>
          </w:tcPr>
          <w:p w14:paraId="6E3BAB7F" w14:textId="77777777" w:rsidR="00ED6E50" w:rsidRDefault="00ED6E50" w:rsidP="00130AA6"/>
        </w:tc>
      </w:tr>
      <w:tr w:rsidR="00ED6E50" w14:paraId="19497C47" w14:textId="77777777" w:rsidTr="004E6A8F">
        <w:trPr>
          <w:cantSplit/>
          <w:trHeight w:val="284"/>
        </w:trPr>
        <w:tc>
          <w:tcPr>
            <w:tcW w:w="774" w:type="dxa"/>
          </w:tcPr>
          <w:p w14:paraId="26BC739E" w14:textId="77777777" w:rsidR="00ED6E50" w:rsidRDefault="00ED6E50" w:rsidP="00130AA6"/>
        </w:tc>
        <w:tc>
          <w:tcPr>
            <w:tcW w:w="609" w:type="dxa"/>
          </w:tcPr>
          <w:p w14:paraId="26AC4A32" w14:textId="77777777" w:rsidR="00ED6E50" w:rsidRDefault="00ED6E50" w:rsidP="00130AA6"/>
        </w:tc>
        <w:tc>
          <w:tcPr>
            <w:tcW w:w="7860" w:type="dxa"/>
          </w:tcPr>
          <w:p w14:paraId="3AA729D2" w14:textId="77777777" w:rsidR="00ED6E50" w:rsidRPr="00130AA6" w:rsidRDefault="00ED6E50" w:rsidP="00130AA6">
            <w:pPr>
              <w:rPr>
                <w:bCs/>
                <w:szCs w:val="20"/>
              </w:rPr>
            </w:pPr>
          </w:p>
        </w:tc>
        <w:tc>
          <w:tcPr>
            <w:tcW w:w="1303" w:type="dxa"/>
          </w:tcPr>
          <w:p w14:paraId="39FC25F8" w14:textId="77777777" w:rsidR="00ED6E50" w:rsidRDefault="00ED6E50" w:rsidP="00130AA6"/>
        </w:tc>
      </w:tr>
      <w:tr w:rsidR="00130AA6" w14:paraId="3F7658EE" w14:textId="77777777" w:rsidTr="004E6A8F">
        <w:trPr>
          <w:cantSplit/>
          <w:trHeight w:val="65"/>
        </w:trPr>
        <w:tc>
          <w:tcPr>
            <w:tcW w:w="774" w:type="dxa"/>
          </w:tcPr>
          <w:p w14:paraId="02857F9D" w14:textId="169662AF" w:rsidR="00130AA6" w:rsidRDefault="000476C4" w:rsidP="00130AA6">
            <w:r>
              <w:t>4</w:t>
            </w:r>
            <w:r w:rsidR="00130AA6">
              <w:t>.0</w:t>
            </w:r>
          </w:p>
        </w:tc>
        <w:tc>
          <w:tcPr>
            <w:tcW w:w="609" w:type="dxa"/>
          </w:tcPr>
          <w:p w14:paraId="567D4F46" w14:textId="77777777" w:rsidR="00130AA6" w:rsidRDefault="00130AA6" w:rsidP="00130AA6"/>
        </w:tc>
        <w:tc>
          <w:tcPr>
            <w:tcW w:w="7860" w:type="dxa"/>
          </w:tcPr>
          <w:p w14:paraId="205714D7" w14:textId="76181142" w:rsidR="00130AA6" w:rsidRPr="00C5103A" w:rsidRDefault="00130AA6" w:rsidP="00130AA6">
            <w:pPr>
              <w:rPr>
                <w:b/>
                <w:bCs/>
              </w:rPr>
            </w:pPr>
            <w:r>
              <w:rPr>
                <w:b/>
                <w:bCs/>
              </w:rPr>
              <w:t>Guest Speaker/Discussion</w:t>
            </w:r>
            <w:r w:rsidR="00540AA9">
              <w:rPr>
                <w:b/>
                <w:bCs/>
              </w:rPr>
              <w:t xml:space="preserve"> – Javier Alonso (Accommodation Manager)</w:t>
            </w:r>
          </w:p>
        </w:tc>
        <w:tc>
          <w:tcPr>
            <w:tcW w:w="1303" w:type="dxa"/>
          </w:tcPr>
          <w:p w14:paraId="47C72F82" w14:textId="77777777" w:rsidR="00130AA6" w:rsidRDefault="00130AA6" w:rsidP="00130AA6"/>
        </w:tc>
      </w:tr>
      <w:tr w:rsidR="00130AA6" w14:paraId="7E43FDA3" w14:textId="77777777" w:rsidTr="004E6A8F">
        <w:trPr>
          <w:cantSplit/>
          <w:trHeight w:val="65"/>
        </w:trPr>
        <w:tc>
          <w:tcPr>
            <w:tcW w:w="774" w:type="dxa"/>
          </w:tcPr>
          <w:p w14:paraId="3A3E7FF9" w14:textId="77777777" w:rsidR="00130AA6" w:rsidRDefault="00130AA6" w:rsidP="00130AA6"/>
        </w:tc>
        <w:tc>
          <w:tcPr>
            <w:tcW w:w="609" w:type="dxa"/>
          </w:tcPr>
          <w:p w14:paraId="0AC04150" w14:textId="77777777" w:rsidR="00130AA6" w:rsidRPr="00D12CE2" w:rsidRDefault="00130AA6" w:rsidP="00130AA6"/>
        </w:tc>
        <w:tc>
          <w:tcPr>
            <w:tcW w:w="7860" w:type="dxa"/>
          </w:tcPr>
          <w:p w14:paraId="34826E34" w14:textId="7EC8DE83" w:rsidR="00B7061E" w:rsidRDefault="00B7061E" w:rsidP="00540AA9">
            <w:pPr>
              <w:pStyle w:val="NoSpacing"/>
            </w:pPr>
            <w:r>
              <w:t xml:space="preserve">How </w:t>
            </w:r>
            <w:r w:rsidR="00BB32BB">
              <w:t>can accommodation team help?</w:t>
            </w:r>
          </w:p>
          <w:p w14:paraId="6ECDCCC8" w14:textId="2FA86B5F" w:rsidR="00B7061E" w:rsidRDefault="00B7061E" w:rsidP="00BB32BB">
            <w:pPr>
              <w:pStyle w:val="NoSpacing"/>
              <w:numPr>
                <w:ilvl w:val="0"/>
                <w:numId w:val="16"/>
              </w:numPr>
            </w:pPr>
            <w:r>
              <w:t xml:space="preserve">Provide you with useful resources - Alternative accommodation PDF &amp; </w:t>
            </w:r>
            <w:proofErr w:type="spellStart"/>
            <w:r>
              <w:t>StudentPad</w:t>
            </w:r>
            <w:proofErr w:type="spellEnd"/>
            <w:r>
              <w:t>.​</w:t>
            </w:r>
          </w:p>
          <w:p w14:paraId="0DB1DABE" w14:textId="6926D257" w:rsidR="00B7061E" w:rsidRDefault="00B7061E" w:rsidP="00BB32BB">
            <w:pPr>
              <w:pStyle w:val="NoSpacing"/>
              <w:numPr>
                <w:ilvl w:val="0"/>
                <w:numId w:val="16"/>
              </w:numPr>
            </w:pPr>
            <w:r>
              <w:t>Help with any general enquiries.​</w:t>
            </w:r>
          </w:p>
          <w:p w14:paraId="7B19A085" w14:textId="52273EDB" w:rsidR="00B7061E" w:rsidRDefault="00B7061E" w:rsidP="00BB32BB">
            <w:pPr>
              <w:pStyle w:val="NoSpacing"/>
              <w:numPr>
                <w:ilvl w:val="0"/>
                <w:numId w:val="16"/>
              </w:numPr>
            </w:pPr>
            <w:r>
              <w:t>Contract checking - we can review any contract before you sign it.​</w:t>
            </w:r>
          </w:p>
          <w:p w14:paraId="3A789F03" w14:textId="20C6DE2D" w:rsidR="00B7061E" w:rsidRDefault="00B7061E" w:rsidP="00BB32BB">
            <w:pPr>
              <w:pStyle w:val="NoSpacing"/>
              <w:numPr>
                <w:ilvl w:val="0"/>
                <w:numId w:val="16"/>
              </w:numPr>
            </w:pPr>
            <w:r>
              <w:t>Landlord issues - we can advise you with any problems you may have with your landlord.​</w:t>
            </w:r>
          </w:p>
          <w:p w14:paraId="7994AD8F" w14:textId="407900B8" w:rsidR="00B7061E" w:rsidRDefault="00B7061E" w:rsidP="00BB32BB">
            <w:pPr>
              <w:pStyle w:val="NoSpacing"/>
              <w:numPr>
                <w:ilvl w:val="0"/>
                <w:numId w:val="16"/>
              </w:numPr>
            </w:pPr>
            <w:r>
              <w:t xml:space="preserve">Issues with residents - we can advise you with any problems you have with </w:t>
            </w:r>
            <w:proofErr w:type="gramStart"/>
            <w:r>
              <w:t>local residents</w:t>
            </w:r>
            <w:proofErr w:type="gramEnd"/>
            <w:r>
              <w:t xml:space="preserve"> and neighbours.</w:t>
            </w:r>
          </w:p>
          <w:p w14:paraId="06852EE0" w14:textId="77777777" w:rsidR="00B7061E" w:rsidRDefault="00B7061E" w:rsidP="00B7061E">
            <w:pPr>
              <w:pStyle w:val="NoSpacing"/>
            </w:pPr>
          </w:p>
          <w:p w14:paraId="1EA67755" w14:textId="160FC3D2" w:rsidR="00B7061E" w:rsidRDefault="00B7061E" w:rsidP="00B7061E">
            <w:pPr>
              <w:pStyle w:val="NoSpacing"/>
            </w:pPr>
            <w:r>
              <w:t>Where to Look</w:t>
            </w:r>
            <w:r w:rsidR="00BB32BB">
              <w:t>?</w:t>
            </w:r>
          </w:p>
          <w:p w14:paraId="2EFA6E5C" w14:textId="2F267E75" w:rsidR="00BB32BB" w:rsidRDefault="00BB32BB" w:rsidP="00BB32BB">
            <w:pPr>
              <w:pStyle w:val="NoSpacing"/>
              <w:numPr>
                <w:ilvl w:val="0"/>
                <w:numId w:val="17"/>
              </w:numPr>
            </w:pPr>
            <w:r>
              <w:t xml:space="preserve">Alternative Sources Document – have a list of private renters in the </w:t>
            </w:r>
            <w:proofErr w:type="gramStart"/>
            <w:r>
              <w:t>area</w:t>
            </w:r>
            <w:proofErr w:type="gramEnd"/>
          </w:p>
          <w:p w14:paraId="68143EFA" w14:textId="358B5AC9" w:rsidR="00BB32BB" w:rsidRDefault="00BB32BB" w:rsidP="00BB32BB">
            <w:pPr>
              <w:pStyle w:val="NoSpacing"/>
              <w:numPr>
                <w:ilvl w:val="0"/>
                <w:numId w:val="17"/>
              </w:numPr>
            </w:pPr>
            <w:proofErr w:type="spellStart"/>
            <w:r>
              <w:t>Studentpad</w:t>
            </w:r>
            <w:proofErr w:type="spellEnd"/>
          </w:p>
          <w:p w14:paraId="69E34935" w14:textId="6E8A27F7" w:rsidR="00BB32BB" w:rsidRDefault="00BB32BB" w:rsidP="00BB32BB">
            <w:pPr>
              <w:pStyle w:val="NoSpacing"/>
              <w:numPr>
                <w:ilvl w:val="0"/>
                <w:numId w:val="17"/>
              </w:numPr>
            </w:pPr>
            <w:r>
              <w:t>Online</w:t>
            </w:r>
          </w:p>
          <w:p w14:paraId="61E555AD" w14:textId="77777777" w:rsidR="00B7061E" w:rsidRDefault="00B7061E" w:rsidP="00B7061E">
            <w:pPr>
              <w:pStyle w:val="NoSpacing"/>
            </w:pPr>
          </w:p>
          <w:p w14:paraId="5576EE4F" w14:textId="7CDB138F" w:rsidR="00B7061E" w:rsidRDefault="00B7061E" w:rsidP="00B7061E">
            <w:pPr>
              <w:pStyle w:val="NoSpacing"/>
            </w:pPr>
            <w:r>
              <w:t>What to look for</w:t>
            </w:r>
            <w:r w:rsidR="00BB32BB">
              <w:t>?</w:t>
            </w:r>
          </w:p>
          <w:p w14:paraId="1D1F62E4" w14:textId="5B720A5D" w:rsidR="005D5CD9" w:rsidRDefault="005D5CD9" w:rsidP="005D5CD9">
            <w:pPr>
              <w:pStyle w:val="NoSpacing"/>
              <w:numPr>
                <w:ilvl w:val="0"/>
                <w:numId w:val="19"/>
              </w:numPr>
            </w:pPr>
            <w:r>
              <w:t xml:space="preserve">A checklist was shared of what should be look at when considering a </w:t>
            </w:r>
            <w:proofErr w:type="gramStart"/>
            <w:r>
              <w:t>rental</w:t>
            </w:r>
            <w:proofErr w:type="gramEnd"/>
          </w:p>
          <w:p w14:paraId="613D0F52" w14:textId="3E7FDE4F" w:rsidR="005D5CD9" w:rsidRDefault="005D5CD9" w:rsidP="005D5CD9">
            <w:pPr>
              <w:pStyle w:val="NoSpacing"/>
              <w:numPr>
                <w:ilvl w:val="0"/>
                <w:numId w:val="19"/>
              </w:numPr>
            </w:pPr>
            <w:r>
              <w:t xml:space="preserve">This includes looking at the exterior and interior and checking </w:t>
            </w:r>
            <w:proofErr w:type="gramStart"/>
            <w:r>
              <w:t>utilities</w:t>
            </w:r>
            <w:proofErr w:type="gramEnd"/>
          </w:p>
          <w:p w14:paraId="72CB49D4" w14:textId="77777777" w:rsidR="00965C36" w:rsidRDefault="00965C36" w:rsidP="00540AA9">
            <w:pPr>
              <w:pStyle w:val="NoSpacing"/>
            </w:pPr>
          </w:p>
          <w:p w14:paraId="0728450D" w14:textId="4A803F3C" w:rsidR="00BB32BB" w:rsidRDefault="00BB32BB" w:rsidP="00540AA9">
            <w:pPr>
              <w:pStyle w:val="NoSpacing"/>
            </w:pPr>
            <w:r>
              <w:t>When to look</w:t>
            </w:r>
            <w:r w:rsidR="005D5CD9">
              <w:t>?</w:t>
            </w:r>
          </w:p>
          <w:p w14:paraId="5FE7BD3A" w14:textId="6BD48706" w:rsidR="005D5CD9" w:rsidRDefault="005D5CD9" w:rsidP="005D5CD9">
            <w:pPr>
              <w:pStyle w:val="NoSpacing"/>
              <w:numPr>
                <w:ilvl w:val="0"/>
                <w:numId w:val="20"/>
              </w:numPr>
            </w:pPr>
            <w:r>
              <w:t xml:space="preserve">You should start looking for private sector accommodation in November, </w:t>
            </w:r>
            <w:proofErr w:type="gramStart"/>
            <w:r>
              <w:t>December</w:t>
            </w:r>
            <w:proofErr w:type="gramEnd"/>
            <w:r>
              <w:t xml:space="preserve"> and January</w:t>
            </w:r>
          </w:p>
          <w:p w14:paraId="3D3A31C8" w14:textId="55A4DD9E" w:rsidR="005D5CD9" w:rsidRDefault="005D5CD9" w:rsidP="005D5CD9">
            <w:pPr>
              <w:pStyle w:val="NoSpacing"/>
              <w:numPr>
                <w:ilvl w:val="0"/>
                <w:numId w:val="20"/>
              </w:numPr>
            </w:pPr>
            <w:r>
              <w:t>Halls applications open in March with the contract beginning in August/September.</w:t>
            </w:r>
          </w:p>
          <w:p w14:paraId="3BDFE741" w14:textId="77777777" w:rsidR="005D5CD9" w:rsidRDefault="005D5CD9" w:rsidP="005D5CD9">
            <w:pPr>
              <w:pStyle w:val="NoSpacing"/>
            </w:pPr>
          </w:p>
          <w:p w14:paraId="770E828F" w14:textId="41EDA96C" w:rsidR="005D5CD9" w:rsidRDefault="005D5CD9" w:rsidP="005D5CD9">
            <w:pPr>
              <w:pStyle w:val="NoSpacing"/>
            </w:pPr>
            <w:r>
              <w:t>Other Updates:</w:t>
            </w:r>
          </w:p>
          <w:p w14:paraId="149E3D16" w14:textId="2FC44598" w:rsidR="005D5CD9" w:rsidRDefault="005D5CD9" w:rsidP="005D5CD9">
            <w:pPr>
              <w:pStyle w:val="NoSpacing"/>
              <w:numPr>
                <w:ilvl w:val="0"/>
                <w:numId w:val="21"/>
              </w:numPr>
            </w:pPr>
            <w:r>
              <w:t>The university has purchased Alexandra House</w:t>
            </w:r>
          </w:p>
          <w:p w14:paraId="203D25CD" w14:textId="1170A076" w:rsidR="005D5CD9" w:rsidRDefault="005D5CD9" w:rsidP="005D5CD9">
            <w:pPr>
              <w:pStyle w:val="NoSpacing"/>
              <w:numPr>
                <w:ilvl w:val="0"/>
                <w:numId w:val="21"/>
              </w:numPr>
            </w:pPr>
            <w:r>
              <w:t xml:space="preserve">This is being renovated and will be a short stay accommodation available for students and </w:t>
            </w:r>
            <w:proofErr w:type="gramStart"/>
            <w:r>
              <w:t>staff</w:t>
            </w:r>
            <w:proofErr w:type="gramEnd"/>
          </w:p>
          <w:p w14:paraId="32C992C6" w14:textId="4EB7B4DE" w:rsidR="005D5CD9" w:rsidRDefault="005D5CD9" w:rsidP="005D5CD9">
            <w:pPr>
              <w:pStyle w:val="NoSpacing"/>
              <w:numPr>
                <w:ilvl w:val="0"/>
                <w:numId w:val="21"/>
              </w:numPr>
            </w:pPr>
            <w:r>
              <w:t xml:space="preserve">Rooms will be ensuite and in a hotel style </w:t>
            </w:r>
            <w:proofErr w:type="gramStart"/>
            <w:r>
              <w:t>design</w:t>
            </w:r>
            <w:proofErr w:type="gramEnd"/>
          </w:p>
          <w:p w14:paraId="0E54FCFF" w14:textId="3EEE6F9B" w:rsidR="005D5CD9" w:rsidRDefault="005D5CD9" w:rsidP="005D5CD9">
            <w:pPr>
              <w:pStyle w:val="NoSpacing"/>
              <w:numPr>
                <w:ilvl w:val="0"/>
                <w:numId w:val="21"/>
              </w:numPr>
            </w:pPr>
            <w:r>
              <w:t xml:space="preserve">The rates will be </w:t>
            </w:r>
            <w:proofErr w:type="gramStart"/>
            <w:r>
              <w:t>affordable</w:t>
            </w:r>
            <w:proofErr w:type="gramEnd"/>
            <w:r>
              <w:t xml:space="preserve"> </w:t>
            </w:r>
          </w:p>
          <w:p w14:paraId="16843501" w14:textId="405CC46C" w:rsidR="005D5CD9" w:rsidRDefault="005D5CD9" w:rsidP="005D5CD9">
            <w:pPr>
              <w:pStyle w:val="NoSpacing"/>
              <w:numPr>
                <w:ilvl w:val="0"/>
                <w:numId w:val="21"/>
              </w:numPr>
            </w:pPr>
            <w:r>
              <w:t>Also purchased 20 units in Thame House.</w:t>
            </w:r>
          </w:p>
          <w:p w14:paraId="02D851F8" w14:textId="54F66992" w:rsidR="005D5CD9" w:rsidRDefault="005D5CD9" w:rsidP="005D5CD9">
            <w:pPr>
              <w:pStyle w:val="NoSpacing"/>
              <w:numPr>
                <w:ilvl w:val="0"/>
                <w:numId w:val="21"/>
              </w:numPr>
            </w:pPr>
            <w:r>
              <w:t xml:space="preserve">These are studio rooms which are ready to </w:t>
            </w:r>
            <w:proofErr w:type="gramStart"/>
            <w:r>
              <w:t>rent</w:t>
            </w:r>
            <w:proofErr w:type="gramEnd"/>
          </w:p>
          <w:p w14:paraId="198A6834" w14:textId="41C9E4AA" w:rsidR="005D5CD9" w:rsidRDefault="005D5CD9" w:rsidP="005D5CD9">
            <w:pPr>
              <w:pStyle w:val="NoSpacing"/>
              <w:numPr>
                <w:ilvl w:val="0"/>
                <w:numId w:val="21"/>
              </w:numPr>
            </w:pPr>
            <w:r>
              <w:t xml:space="preserve">The contract for these will be the same as for </w:t>
            </w:r>
            <w:proofErr w:type="gramStart"/>
            <w:r>
              <w:t>halls</w:t>
            </w:r>
            <w:proofErr w:type="gramEnd"/>
            <w:r>
              <w:t xml:space="preserve"> </w:t>
            </w:r>
          </w:p>
          <w:p w14:paraId="0C9642FA" w14:textId="795622A6" w:rsidR="00540AA9" w:rsidRPr="00C973BE" w:rsidRDefault="00540AA9" w:rsidP="00540AA9">
            <w:pPr>
              <w:pStyle w:val="NoSpacing"/>
            </w:pPr>
          </w:p>
        </w:tc>
        <w:tc>
          <w:tcPr>
            <w:tcW w:w="1303" w:type="dxa"/>
          </w:tcPr>
          <w:p w14:paraId="7B942B09" w14:textId="77777777" w:rsidR="00130AA6" w:rsidRDefault="00130AA6" w:rsidP="00130AA6"/>
        </w:tc>
      </w:tr>
      <w:tr w:rsidR="00130AA6" w14:paraId="4EDC31C5" w14:textId="77777777" w:rsidTr="004E6A8F">
        <w:trPr>
          <w:cantSplit/>
          <w:trHeight w:val="65"/>
        </w:trPr>
        <w:tc>
          <w:tcPr>
            <w:tcW w:w="774" w:type="dxa"/>
          </w:tcPr>
          <w:p w14:paraId="116662B5" w14:textId="77777777" w:rsidR="00130AA6" w:rsidRDefault="00130AA6" w:rsidP="00130AA6"/>
        </w:tc>
        <w:tc>
          <w:tcPr>
            <w:tcW w:w="609" w:type="dxa"/>
          </w:tcPr>
          <w:p w14:paraId="1FE58369" w14:textId="77777777" w:rsidR="00130AA6" w:rsidRPr="00D12CE2" w:rsidRDefault="00130AA6" w:rsidP="00130AA6"/>
        </w:tc>
        <w:tc>
          <w:tcPr>
            <w:tcW w:w="7860" w:type="dxa"/>
          </w:tcPr>
          <w:p w14:paraId="42EF1BD3" w14:textId="77777777" w:rsidR="00130AA6" w:rsidRPr="00DB144A" w:rsidRDefault="00130AA6" w:rsidP="00130AA6">
            <w:pPr>
              <w:rPr>
                <w:bCs/>
              </w:rPr>
            </w:pPr>
          </w:p>
        </w:tc>
        <w:tc>
          <w:tcPr>
            <w:tcW w:w="1303" w:type="dxa"/>
          </w:tcPr>
          <w:p w14:paraId="6A0B4ED5" w14:textId="77777777" w:rsidR="00130AA6" w:rsidRDefault="00130AA6" w:rsidP="00130AA6"/>
        </w:tc>
      </w:tr>
      <w:tr w:rsidR="00ED6E50" w14:paraId="041EFC00" w14:textId="77777777" w:rsidTr="004E6A8F">
        <w:trPr>
          <w:cantSplit/>
          <w:trHeight w:val="65"/>
        </w:trPr>
        <w:tc>
          <w:tcPr>
            <w:tcW w:w="774" w:type="dxa"/>
          </w:tcPr>
          <w:p w14:paraId="03CF50A4" w14:textId="232388FD" w:rsidR="00ED6E50" w:rsidRDefault="000476C4" w:rsidP="00130AA6">
            <w:r>
              <w:t>5</w:t>
            </w:r>
            <w:r w:rsidR="00ED6E50">
              <w:t>.0</w:t>
            </w:r>
          </w:p>
        </w:tc>
        <w:tc>
          <w:tcPr>
            <w:tcW w:w="609" w:type="dxa"/>
          </w:tcPr>
          <w:p w14:paraId="43554A2B" w14:textId="77777777" w:rsidR="00ED6E50" w:rsidRPr="00D12CE2" w:rsidRDefault="00ED6E50" w:rsidP="00130AA6"/>
        </w:tc>
        <w:tc>
          <w:tcPr>
            <w:tcW w:w="7860" w:type="dxa"/>
          </w:tcPr>
          <w:p w14:paraId="3A0B1C01" w14:textId="7B645361" w:rsidR="00ED6E50" w:rsidRPr="00ED6E50" w:rsidRDefault="000476C4" w:rsidP="00130AA6">
            <w:pPr>
              <w:rPr>
                <w:b/>
              </w:rPr>
            </w:pPr>
            <w:r w:rsidRPr="00E9200B">
              <w:rPr>
                <w:b/>
                <w:szCs w:val="20"/>
              </w:rPr>
              <w:t>Elections Nominations</w:t>
            </w:r>
          </w:p>
        </w:tc>
        <w:tc>
          <w:tcPr>
            <w:tcW w:w="1303" w:type="dxa"/>
          </w:tcPr>
          <w:p w14:paraId="573E17AC" w14:textId="75CB217B" w:rsidR="00ED6E50" w:rsidRPr="004B0AAB" w:rsidRDefault="004B0AAB" w:rsidP="00130AA6">
            <w:pPr>
              <w:rPr>
                <w:b/>
                <w:bCs/>
              </w:rPr>
            </w:pPr>
            <w:r w:rsidRPr="004B0AAB">
              <w:rPr>
                <w:b/>
                <w:bCs/>
              </w:rPr>
              <w:t>LR</w:t>
            </w:r>
          </w:p>
        </w:tc>
      </w:tr>
      <w:tr w:rsidR="00ED6E50" w14:paraId="6769C763" w14:textId="77777777" w:rsidTr="004E6A8F">
        <w:trPr>
          <w:cantSplit/>
          <w:trHeight w:val="65"/>
        </w:trPr>
        <w:tc>
          <w:tcPr>
            <w:tcW w:w="774" w:type="dxa"/>
          </w:tcPr>
          <w:p w14:paraId="5FA0CEDF" w14:textId="77777777" w:rsidR="00ED6E50" w:rsidRDefault="00ED6E50" w:rsidP="00130AA6"/>
        </w:tc>
        <w:tc>
          <w:tcPr>
            <w:tcW w:w="609" w:type="dxa"/>
          </w:tcPr>
          <w:p w14:paraId="372D2EA2" w14:textId="77777777" w:rsidR="00ED6E50" w:rsidRPr="00D12CE2" w:rsidRDefault="00ED6E50" w:rsidP="00130AA6"/>
        </w:tc>
        <w:tc>
          <w:tcPr>
            <w:tcW w:w="7860" w:type="dxa"/>
          </w:tcPr>
          <w:p w14:paraId="1544CF9C" w14:textId="77777777" w:rsidR="000476C4" w:rsidRDefault="000476C4" w:rsidP="000476C4">
            <w:pPr>
              <w:pStyle w:val="ListParagraph"/>
              <w:numPr>
                <w:ilvl w:val="0"/>
                <w:numId w:val="14"/>
              </w:numPr>
              <w:rPr>
                <w:bCs/>
                <w:szCs w:val="20"/>
              </w:rPr>
            </w:pPr>
            <w:r w:rsidRPr="00E9200B">
              <w:rPr>
                <w:bCs/>
                <w:szCs w:val="20"/>
              </w:rPr>
              <w:t>Roles on offer: Elected Officers, Student Trustees, Committee Members</w:t>
            </w:r>
          </w:p>
          <w:p w14:paraId="0BDD5D7B" w14:textId="77777777" w:rsidR="000476C4" w:rsidRPr="00E9200B" w:rsidRDefault="000476C4" w:rsidP="000476C4">
            <w:pPr>
              <w:pStyle w:val="ListParagraph"/>
              <w:numPr>
                <w:ilvl w:val="0"/>
                <w:numId w:val="14"/>
              </w:numPr>
              <w:rPr>
                <w:bCs/>
                <w:szCs w:val="20"/>
              </w:rPr>
            </w:pPr>
            <w:r w:rsidRPr="00E9200B">
              <w:rPr>
                <w:bCs/>
                <w:szCs w:val="20"/>
              </w:rPr>
              <w:t>Nominations close: Friday 13 February, 12 noon​</w:t>
            </w:r>
          </w:p>
          <w:p w14:paraId="4657E7F0" w14:textId="56698E46" w:rsidR="000476C4" w:rsidRPr="00E9200B" w:rsidRDefault="000476C4" w:rsidP="000476C4">
            <w:pPr>
              <w:pStyle w:val="ListParagraph"/>
              <w:numPr>
                <w:ilvl w:val="0"/>
                <w:numId w:val="14"/>
              </w:numPr>
              <w:rPr>
                <w:bCs/>
                <w:szCs w:val="20"/>
              </w:rPr>
            </w:pPr>
            <w:r w:rsidRPr="00E9200B">
              <w:rPr>
                <w:bCs/>
                <w:szCs w:val="20"/>
              </w:rPr>
              <w:t>Voting opens:​</w:t>
            </w:r>
            <w:r w:rsidR="00C82FCD">
              <w:rPr>
                <w:bCs/>
                <w:szCs w:val="20"/>
              </w:rPr>
              <w:t xml:space="preserve"> 2</w:t>
            </w:r>
            <w:r w:rsidR="00C82FCD" w:rsidRPr="00C82FCD">
              <w:rPr>
                <w:bCs/>
                <w:szCs w:val="20"/>
                <w:vertAlign w:val="superscript"/>
              </w:rPr>
              <w:t>nd</w:t>
            </w:r>
            <w:r w:rsidR="00C82FCD">
              <w:rPr>
                <w:bCs/>
                <w:szCs w:val="20"/>
              </w:rPr>
              <w:t xml:space="preserve"> March </w:t>
            </w:r>
          </w:p>
          <w:p w14:paraId="3569BB21" w14:textId="77777777" w:rsidR="000476C4" w:rsidRDefault="000476C4" w:rsidP="000476C4">
            <w:pPr>
              <w:pStyle w:val="ListParagraph"/>
              <w:numPr>
                <w:ilvl w:val="0"/>
                <w:numId w:val="14"/>
              </w:numPr>
              <w:rPr>
                <w:bCs/>
                <w:szCs w:val="20"/>
              </w:rPr>
            </w:pPr>
            <w:r w:rsidRPr="00E9200B">
              <w:rPr>
                <w:bCs/>
                <w:szCs w:val="20"/>
              </w:rPr>
              <w:t xml:space="preserve">Questions? Email </w:t>
            </w:r>
            <w:hyperlink r:id="rId6" w:history="1">
              <w:r w:rsidRPr="00AE1C5D">
                <w:rPr>
                  <w:rStyle w:val="Hyperlink"/>
                  <w:bCs/>
                  <w:szCs w:val="20"/>
                </w:rPr>
                <w:t>surepresentation@bucks.ac.uk</w:t>
              </w:r>
            </w:hyperlink>
          </w:p>
          <w:p w14:paraId="5B62CCB9" w14:textId="77777777" w:rsidR="00ED6E50" w:rsidRPr="00DB144A" w:rsidRDefault="00ED6E50" w:rsidP="00130AA6">
            <w:pPr>
              <w:rPr>
                <w:bCs/>
              </w:rPr>
            </w:pPr>
          </w:p>
        </w:tc>
        <w:tc>
          <w:tcPr>
            <w:tcW w:w="1303" w:type="dxa"/>
          </w:tcPr>
          <w:p w14:paraId="7854C72B" w14:textId="77777777" w:rsidR="00ED6E50" w:rsidRDefault="00ED6E50" w:rsidP="00130AA6"/>
        </w:tc>
      </w:tr>
      <w:tr w:rsidR="00ED6E50" w14:paraId="5FCA6BB1" w14:textId="77777777" w:rsidTr="004E6A8F">
        <w:trPr>
          <w:cantSplit/>
          <w:trHeight w:val="65"/>
        </w:trPr>
        <w:tc>
          <w:tcPr>
            <w:tcW w:w="774" w:type="dxa"/>
          </w:tcPr>
          <w:p w14:paraId="370617CD" w14:textId="77777777" w:rsidR="00ED6E50" w:rsidRDefault="00ED6E50" w:rsidP="00130AA6"/>
        </w:tc>
        <w:tc>
          <w:tcPr>
            <w:tcW w:w="609" w:type="dxa"/>
          </w:tcPr>
          <w:p w14:paraId="7FCBF267" w14:textId="77777777" w:rsidR="00ED6E50" w:rsidRPr="00D12CE2" w:rsidRDefault="00ED6E50" w:rsidP="00130AA6"/>
        </w:tc>
        <w:tc>
          <w:tcPr>
            <w:tcW w:w="7860" w:type="dxa"/>
          </w:tcPr>
          <w:p w14:paraId="4E1F5EF1" w14:textId="77777777" w:rsidR="00ED6E50" w:rsidRPr="00DB144A" w:rsidRDefault="00ED6E50" w:rsidP="00130AA6">
            <w:pPr>
              <w:rPr>
                <w:bCs/>
              </w:rPr>
            </w:pPr>
          </w:p>
        </w:tc>
        <w:tc>
          <w:tcPr>
            <w:tcW w:w="1303" w:type="dxa"/>
          </w:tcPr>
          <w:p w14:paraId="248A1167" w14:textId="77777777" w:rsidR="00ED6E50" w:rsidRDefault="00ED6E50" w:rsidP="00130AA6"/>
        </w:tc>
      </w:tr>
      <w:tr w:rsidR="00130AA6" w14:paraId="37F7C678" w14:textId="77777777" w:rsidTr="004E6A8F">
        <w:trPr>
          <w:cantSplit/>
          <w:trHeight w:val="284"/>
        </w:trPr>
        <w:tc>
          <w:tcPr>
            <w:tcW w:w="774" w:type="dxa"/>
          </w:tcPr>
          <w:p w14:paraId="706E3E16" w14:textId="4A961313" w:rsidR="00130AA6" w:rsidRDefault="000476C4" w:rsidP="00130AA6">
            <w:r>
              <w:t>6</w:t>
            </w:r>
            <w:r w:rsidR="00130AA6">
              <w:t>.0</w:t>
            </w:r>
          </w:p>
        </w:tc>
        <w:tc>
          <w:tcPr>
            <w:tcW w:w="609" w:type="dxa"/>
          </w:tcPr>
          <w:p w14:paraId="5050C4EE" w14:textId="77777777" w:rsidR="00130AA6" w:rsidRDefault="00130AA6" w:rsidP="00130AA6"/>
        </w:tc>
        <w:tc>
          <w:tcPr>
            <w:tcW w:w="7860" w:type="dxa"/>
          </w:tcPr>
          <w:p w14:paraId="459FD0E0" w14:textId="6A31731F" w:rsidR="00130AA6" w:rsidRPr="00C5103A" w:rsidRDefault="005F1ACA" w:rsidP="00130AA6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Officer Hot Seat</w:t>
            </w:r>
          </w:p>
        </w:tc>
        <w:tc>
          <w:tcPr>
            <w:tcW w:w="1303" w:type="dxa"/>
          </w:tcPr>
          <w:p w14:paraId="1F1D093A" w14:textId="77777777" w:rsidR="00130AA6" w:rsidRPr="00E859F7" w:rsidRDefault="00130AA6" w:rsidP="00130AA6">
            <w:pPr>
              <w:rPr>
                <w:b/>
              </w:rPr>
            </w:pPr>
          </w:p>
        </w:tc>
      </w:tr>
      <w:tr w:rsidR="00130AA6" w14:paraId="017F9D81" w14:textId="77777777" w:rsidTr="004E6A8F">
        <w:trPr>
          <w:cantSplit/>
          <w:trHeight w:val="284"/>
        </w:trPr>
        <w:tc>
          <w:tcPr>
            <w:tcW w:w="774" w:type="dxa"/>
          </w:tcPr>
          <w:p w14:paraId="3785BF9D" w14:textId="77777777" w:rsidR="00130AA6" w:rsidRDefault="00130AA6" w:rsidP="00130AA6"/>
        </w:tc>
        <w:tc>
          <w:tcPr>
            <w:tcW w:w="609" w:type="dxa"/>
          </w:tcPr>
          <w:p w14:paraId="2114B198" w14:textId="77777777" w:rsidR="00130AA6" w:rsidRDefault="00130AA6" w:rsidP="00130AA6"/>
        </w:tc>
        <w:tc>
          <w:tcPr>
            <w:tcW w:w="7860" w:type="dxa"/>
          </w:tcPr>
          <w:p w14:paraId="3EA50F9D" w14:textId="457CDBB5" w:rsidR="007C7946" w:rsidRPr="007C7946" w:rsidRDefault="00C82FCD" w:rsidP="00130AA6">
            <w:pPr>
              <w:rPr>
                <w:rFonts w:cs="Arial"/>
                <w:bCs/>
                <w:i/>
                <w:iCs/>
                <w:szCs w:val="20"/>
              </w:rPr>
            </w:pPr>
            <w:r w:rsidRPr="007C7946">
              <w:rPr>
                <w:rFonts w:cs="Arial"/>
                <w:bCs/>
                <w:i/>
                <w:iCs/>
                <w:szCs w:val="20"/>
              </w:rPr>
              <w:t xml:space="preserve">What advice would you give </w:t>
            </w:r>
            <w:r w:rsidR="007C7946" w:rsidRPr="007C7946">
              <w:rPr>
                <w:rFonts w:cs="Arial"/>
                <w:bCs/>
                <w:i/>
                <w:iCs/>
                <w:szCs w:val="20"/>
              </w:rPr>
              <w:t>to</w:t>
            </w:r>
            <w:r w:rsidRPr="007C7946">
              <w:rPr>
                <w:rFonts w:cs="Arial"/>
                <w:bCs/>
                <w:i/>
                <w:iCs/>
                <w:szCs w:val="20"/>
              </w:rPr>
              <w:t xml:space="preserve"> anyone thinking of running in elections?</w:t>
            </w:r>
          </w:p>
          <w:p w14:paraId="3B13BD32" w14:textId="38562F25" w:rsidR="00C82FCD" w:rsidRPr="007C7946" w:rsidRDefault="00C82FCD" w:rsidP="007C7946">
            <w:pPr>
              <w:pStyle w:val="ListParagraph"/>
              <w:numPr>
                <w:ilvl w:val="0"/>
                <w:numId w:val="23"/>
              </w:numPr>
              <w:rPr>
                <w:rFonts w:cs="Arial"/>
                <w:bCs/>
                <w:szCs w:val="20"/>
              </w:rPr>
            </w:pPr>
            <w:r w:rsidRPr="007C7946">
              <w:rPr>
                <w:rFonts w:cs="Arial"/>
                <w:bCs/>
                <w:szCs w:val="20"/>
              </w:rPr>
              <w:t xml:space="preserve">BJ: have fun, can seem </w:t>
            </w:r>
            <w:r w:rsidR="007C7946">
              <w:rPr>
                <w:rFonts w:cs="Arial"/>
                <w:bCs/>
                <w:szCs w:val="20"/>
              </w:rPr>
              <w:t xml:space="preserve">a </w:t>
            </w:r>
            <w:r w:rsidRPr="007C7946">
              <w:rPr>
                <w:rFonts w:cs="Arial"/>
                <w:bCs/>
                <w:szCs w:val="20"/>
              </w:rPr>
              <w:t>daunting process but have fun</w:t>
            </w:r>
            <w:r w:rsidR="007C7946">
              <w:rPr>
                <w:rFonts w:cs="Arial"/>
                <w:bCs/>
                <w:szCs w:val="20"/>
              </w:rPr>
              <w:t xml:space="preserve"> with it. A</w:t>
            </w:r>
            <w:r w:rsidRPr="007C7946">
              <w:rPr>
                <w:rFonts w:cs="Arial"/>
                <w:bCs/>
                <w:szCs w:val="20"/>
              </w:rPr>
              <w:t xml:space="preserve">sk questions about the role with current officers </w:t>
            </w:r>
            <w:r w:rsidR="007C7946">
              <w:rPr>
                <w:rFonts w:cs="Arial"/>
                <w:bCs/>
                <w:szCs w:val="20"/>
              </w:rPr>
              <w:t xml:space="preserve">and </w:t>
            </w:r>
            <w:proofErr w:type="gramStart"/>
            <w:r w:rsidR="007C7946">
              <w:rPr>
                <w:rFonts w:cs="Arial"/>
                <w:bCs/>
                <w:szCs w:val="20"/>
              </w:rPr>
              <w:t>staff</w:t>
            </w:r>
            <w:proofErr w:type="gramEnd"/>
          </w:p>
          <w:p w14:paraId="552AC5C9" w14:textId="39B2C921" w:rsidR="00C82FCD" w:rsidRPr="007C7946" w:rsidRDefault="00C82FCD" w:rsidP="007C7946">
            <w:pPr>
              <w:pStyle w:val="ListParagraph"/>
              <w:numPr>
                <w:ilvl w:val="0"/>
                <w:numId w:val="23"/>
              </w:numPr>
              <w:rPr>
                <w:rFonts w:cs="Arial"/>
                <w:bCs/>
                <w:szCs w:val="20"/>
              </w:rPr>
            </w:pPr>
            <w:r w:rsidRPr="007C7946">
              <w:rPr>
                <w:rFonts w:cs="Arial"/>
                <w:bCs/>
                <w:szCs w:val="20"/>
              </w:rPr>
              <w:t xml:space="preserve">EC: just do it, </w:t>
            </w:r>
            <w:r w:rsidR="007C7946">
              <w:rPr>
                <w:rFonts w:cs="Arial"/>
                <w:bCs/>
                <w:szCs w:val="20"/>
              </w:rPr>
              <w:t xml:space="preserve">you </w:t>
            </w:r>
            <w:r w:rsidRPr="007C7946">
              <w:rPr>
                <w:rFonts w:cs="Arial"/>
                <w:bCs/>
                <w:szCs w:val="20"/>
              </w:rPr>
              <w:t>would regret not doing</w:t>
            </w:r>
            <w:r w:rsidR="007C7946">
              <w:rPr>
                <w:rFonts w:cs="Arial"/>
                <w:bCs/>
                <w:szCs w:val="20"/>
              </w:rPr>
              <w:t xml:space="preserve">. We have </w:t>
            </w:r>
            <w:r w:rsidRPr="007C7946">
              <w:rPr>
                <w:rFonts w:cs="Arial"/>
                <w:bCs/>
                <w:szCs w:val="20"/>
              </w:rPr>
              <w:t>had fun working together</w:t>
            </w:r>
            <w:r w:rsidR="007C7946">
              <w:rPr>
                <w:rFonts w:cs="Arial"/>
                <w:bCs/>
                <w:szCs w:val="20"/>
              </w:rPr>
              <w:t xml:space="preserve"> and it</w:t>
            </w:r>
            <w:r w:rsidRPr="007C7946">
              <w:rPr>
                <w:rFonts w:cs="Arial"/>
                <w:bCs/>
                <w:szCs w:val="20"/>
              </w:rPr>
              <w:t xml:space="preserve"> is meaningful work so has a different impact to any other job</w:t>
            </w:r>
            <w:r w:rsidR="007C7946">
              <w:rPr>
                <w:rFonts w:cs="Arial"/>
                <w:bCs/>
                <w:szCs w:val="20"/>
              </w:rPr>
              <w:t xml:space="preserve">. Also </w:t>
            </w:r>
            <w:r w:rsidRPr="007C7946">
              <w:rPr>
                <w:rFonts w:cs="Arial"/>
                <w:bCs/>
                <w:szCs w:val="20"/>
              </w:rPr>
              <w:t>great for learning skills</w:t>
            </w:r>
          </w:p>
          <w:p w14:paraId="437A9388" w14:textId="77777777" w:rsidR="00C82FCD" w:rsidRDefault="00C82FCD" w:rsidP="00130AA6">
            <w:pPr>
              <w:rPr>
                <w:rFonts w:cs="Arial"/>
                <w:bCs/>
                <w:szCs w:val="20"/>
              </w:rPr>
            </w:pPr>
          </w:p>
          <w:p w14:paraId="547969FE" w14:textId="6B4B5EB3" w:rsidR="007C7946" w:rsidRPr="007C7946" w:rsidRDefault="00C82FCD" w:rsidP="00130AA6">
            <w:pPr>
              <w:rPr>
                <w:rFonts w:cs="Arial"/>
                <w:bCs/>
                <w:i/>
                <w:iCs/>
                <w:szCs w:val="20"/>
              </w:rPr>
            </w:pPr>
            <w:r w:rsidRPr="007C7946">
              <w:rPr>
                <w:rFonts w:cs="Arial"/>
                <w:bCs/>
                <w:i/>
                <w:iCs/>
                <w:szCs w:val="20"/>
              </w:rPr>
              <w:t>When running do you have a set budget?</w:t>
            </w:r>
          </w:p>
          <w:p w14:paraId="3FB98377" w14:textId="78DEB822" w:rsidR="00C82FCD" w:rsidRPr="007C7946" w:rsidRDefault="00C82FCD" w:rsidP="007C7946">
            <w:pPr>
              <w:pStyle w:val="ListParagraph"/>
              <w:numPr>
                <w:ilvl w:val="0"/>
                <w:numId w:val="24"/>
              </w:numPr>
              <w:rPr>
                <w:rFonts w:cs="Arial"/>
                <w:bCs/>
                <w:szCs w:val="20"/>
              </w:rPr>
            </w:pPr>
            <w:r w:rsidRPr="007C7946">
              <w:rPr>
                <w:rFonts w:cs="Arial"/>
                <w:bCs/>
                <w:szCs w:val="20"/>
              </w:rPr>
              <w:t xml:space="preserve">For officer role, </w:t>
            </w:r>
            <w:r w:rsidR="007C7946">
              <w:rPr>
                <w:rFonts w:cs="Arial"/>
                <w:bCs/>
                <w:szCs w:val="20"/>
              </w:rPr>
              <w:t xml:space="preserve">you </w:t>
            </w:r>
            <w:r w:rsidRPr="007C7946">
              <w:rPr>
                <w:rFonts w:cs="Arial"/>
                <w:bCs/>
                <w:szCs w:val="20"/>
              </w:rPr>
              <w:t>can spend up to £100</w:t>
            </w:r>
            <w:r w:rsidR="007C7946">
              <w:rPr>
                <w:rFonts w:cs="Arial"/>
                <w:bCs/>
                <w:szCs w:val="20"/>
              </w:rPr>
              <w:t xml:space="preserve"> of your own money. You are given a resource pack to help with </w:t>
            </w:r>
            <w:proofErr w:type="gramStart"/>
            <w:r w:rsidR="007C7946">
              <w:rPr>
                <w:rFonts w:cs="Arial"/>
                <w:bCs/>
                <w:szCs w:val="20"/>
              </w:rPr>
              <w:t>campaigning</w:t>
            </w:r>
            <w:proofErr w:type="gramEnd"/>
          </w:p>
          <w:p w14:paraId="20C9142A" w14:textId="77777777" w:rsidR="00D92DA6" w:rsidRPr="007C7946" w:rsidRDefault="00D92DA6" w:rsidP="00130AA6">
            <w:pPr>
              <w:rPr>
                <w:rFonts w:cs="Arial"/>
                <w:bCs/>
                <w:i/>
                <w:iCs/>
                <w:szCs w:val="20"/>
              </w:rPr>
            </w:pPr>
          </w:p>
          <w:p w14:paraId="3B745AEC" w14:textId="0C13B675" w:rsidR="007C7946" w:rsidRPr="007C7946" w:rsidRDefault="00D92DA6" w:rsidP="00130AA6">
            <w:pPr>
              <w:rPr>
                <w:rFonts w:cs="Arial"/>
                <w:bCs/>
                <w:i/>
                <w:iCs/>
                <w:szCs w:val="20"/>
              </w:rPr>
            </w:pPr>
            <w:r w:rsidRPr="007C7946">
              <w:rPr>
                <w:rFonts w:cs="Arial"/>
                <w:bCs/>
                <w:i/>
                <w:iCs/>
                <w:szCs w:val="20"/>
              </w:rPr>
              <w:t>Does Alexandra house have kitchens?</w:t>
            </w:r>
          </w:p>
          <w:p w14:paraId="0AE9314A" w14:textId="062A8617" w:rsidR="00D92DA6" w:rsidRPr="007C7946" w:rsidRDefault="007C7946" w:rsidP="007C7946">
            <w:pPr>
              <w:pStyle w:val="ListParagraph"/>
              <w:numPr>
                <w:ilvl w:val="0"/>
                <w:numId w:val="24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EC: </w:t>
            </w:r>
            <w:r w:rsidR="00167AB3" w:rsidRPr="007C7946">
              <w:rPr>
                <w:rFonts w:cs="Arial"/>
                <w:bCs/>
                <w:szCs w:val="20"/>
              </w:rPr>
              <w:t>Yes,</w:t>
            </w:r>
            <w:r w:rsidR="00D92DA6" w:rsidRPr="007C7946">
              <w:rPr>
                <w:rFonts w:cs="Arial"/>
                <w:bCs/>
                <w:szCs w:val="20"/>
              </w:rPr>
              <w:t xml:space="preserve"> small kitchens in certain rooms, </w:t>
            </w:r>
          </w:p>
          <w:p w14:paraId="6192BB9D" w14:textId="77777777" w:rsidR="00D92DA6" w:rsidRDefault="00D92DA6" w:rsidP="00130AA6">
            <w:pPr>
              <w:rPr>
                <w:rFonts w:cs="Arial"/>
                <w:bCs/>
                <w:szCs w:val="20"/>
              </w:rPr>
            </w:pPr>
          </w:p>
          <w:p w14:paraId="56AEEA98" w14:textId="40435DAF" w:rsidR="00D92DA6" w:rsidRPr="0070641F" w:rsidRDefault="00D92DA6" w:rsidP="00130AA6">
            <w:pPr>
              <w:rPr>
                <w:rFonts w:cs="Arial"/>
                <w:bCs/>
                <w:i/>
                <w:iCs/>
                <w:szCs w:val="20"/>
              </w:rPr>
            </w:pPr>
            <w:r w:rsidRPr="0070641F">
              <w:rPr>
                <w:rFonts w:cs="Arial"/>
                <w:bCs/>
                <w:i/>
                <w:iCs/>
                <w:szCs w:val="20"/>
              </w:rPr>
              <w:t>What is the one</w:t>
            </w:r>
            <w:r w:rsidR="007C7946" w:rsidRPr="0070641F">
              <w:rPr>
                <w:rFonts w:cs="Arial"/>
                <w:bCs/>
                <w:i/>
                <w:iCs/>
                <w:szCs w:val="20"/>
              </w:rPr>
              <w:t xml:space="preserve"> </w:t>
            </w:r>
            <w:r w:rsidRPr="0070641F">
              <w:rPr>
                <w:rFonts w:cs="Arial"/>
                <w:bCs/>
                <w:i/>
                <w:iCs/>
                <w:szCs w:val="20"/>
              </w:rPr>
              <w:t xml:space="preserve">thing you have learnt since becoming an officer? </w:t>
            </w:r>
            <w:r w:rsidR="007C7946" w:rsidRPr="0070641F">
              <w:rPr>
                <w:rFonts w:cs="Arial"/>
                <w:bCs/>
                <w:i/>
                <w:iCs/>
                <w:szCs w:val="20"/>
              </w:rPr>
              <w:t>Professionally</w:t>
            </w:r>
            <w:r w:rsidRPr="0070641F">
              <w:rPr>
                <w:rFonts w:cs="Arial"/>
                <w:bCs/>
                <w:i/>
                <w:iCs/>
                <w:szCs w:val="20"/>
              </w:rPr>
              <w:t xml:space="preserve"> or personally</w:t>
            </w:r>
          </w:p>
          <w:p w14:paraId="28707FB1" w14:textId="40505B3F" w:rsidR="00D92DA6" w:rsidRPr="007C7946" w:rsidRDefault="00D92DA6" w:rsidP="007C7946">
            <w:pPr>
              <w:pStyle w:val="ListParagraph"/>
              <w:numPr>
                <w:ilvl w:val="0"/>
                <w:numId w:val="24"/>
              </w:numPr>
              <w:rPr>
                <w:rFonts w:cs="Arial"/>
                <w:bCs/>
                <w:szCs w:val="20"/>
              </w:rPr>
            </w:pPr>
            <w:r w:rsidRPr="007C7946">
              <w:rPr>
                <w:rFonts w:cs="Arial"/>
                <w:bCs/>
                <w:szCs w:val="20"/>
              </w:rPr>
              <w:t>JB</w:t>
            </w:r>
            <w:r w:rsidR="007C7946">
              <w:rPr>
                <w:rFonts w:cs="Arial"/>
                <w:bCs/>
                <w:szCs w:val="20"/>
              </w:rPr>
              <w:t xml:space="preserve">: </w:t>
            </w:r>
            <w:r w:rsidRPr="007C7946">
              <w:rPr>
                <w:rFonts w:cs="Arial"/>
                <w:bCs/>
                <w:szCs w:val="20"/>
              </w:rPr>
              <w:t>on a personal level, before running couldn’t speak to a large group of people</w:t>
            </w:r>
            <w:r w:rsidR="007C7946">
              <w:rPr>
                <w:rFonts w:cs="Arial"/>
                <w:bCs/>
                <w:szCs w:val="20"/>
              </w:rPr>
              <w:t xml:space="preserve"> and </w:t>
            </w:r>
            <w:r w:rsidRPr="007C7946">
              <w:rPr>
                <w:rFonts w:cs="Arial"/>
                <w:bCs/>
                <w:szCs w:val="20"/>
              </w:rPr>
              <w:t xml:space="preserve">learnt to step </w:t>
            </w:r>
            <w:r w:rsidR="007C7946" w:rsidRPr="007C7946">
              <w:rPr>
                <w:rFonts w:cs="Arial"/>
                <w:bCs/>
                <w:szCs w:val="20"/>
              </w:rPr>
              <w:t>outside</w:t>
            </w:r>
            <w:r w:rsidRPr="007C7946">
              <w:rPr>
                <w:rFonts w:cs="Arial"/>
                <w:bCs/>
                <w:szCs w:val="20"/>
              </w:rPr>
              <w:t xml:space="preserve"> of my comfort zone</w:t>
            </w:r>
            <w:r w:rsidR="007C7946">
              <w:rPr>
                <w:rFonts w:cs="Arial"/>
                <w:bCs/>
                <w:szCs w:val="20"/>
              </w:rPr>
              <w:t>. It g</w:t>
            </w:r>
            <w:r w:rsidRPr="007C7946">
              <w:rPr>
                <w:rFonts w:cs="Arial"/>
                <w:bCs/>
                <w:szCs w:val="20"/>
              </w:rPr>
              <w:t>ives opp</w:t>
            </w:r>
            <w:r w:rsidR="007C7946">
              <w:rPr>
                <w:rFonts w:cs="Arial"/>
                <w:bCs/>
                <w:szCs w:val="20"/>
              </w:rPr>
              <w:t>ortunities</w:t>
            </w:r>
            <w:r w:rsidRPr="007C7946">
              <w:rPr>
                <w:rFonts w:cs="Arial"/>
                <w:bCs/>
                <w:szCs w:val="20"/>
              </w:rPr>
              <w:t xml:space="preserve"> you would</w:t>
            </w:r>
            <w:r w:rsidR="007C7946">
              <w:rPr>
                <w:rFonts w:cs="Arial"/>
                <w:bCs/>
                <w:szCs w:val="20"/>
              </w:rPr>
              <w:t>n’t normally</w:t>
            </w:r>
            <w:r w:rsidRPr="007C7946">
              <w:rPr>
                <w:rFonts w:cs="Arial"/>
                <w:bCs/>
                <w:szCs w:val="20"/>
              </w:rPr>
              <w:t xml:space="preserve"> do or think of</w:t>
            </w:r>
            <w:r w:rsidR="007C7946">
              <w:rPr>
                <w:rFonts w:cs="Arial"/>
                <w:bCs/>
                <w:szCs w:val="20"/>
              </w:rPr>
              <w:t xml:space="preserve">. It has </w:t>
            </w:r>
            <w:r w:rsidRPr="007C7946">
              <w:rPr>
                <w:rFonts w:cs="Arial"/>
                <w:bCs/>
                <w:szCs w:val="20"/>
              </w:rPr>
              <w:t xml:space="preserve">taught me I can do </w:t>
            </w:r>
            <w:proofErr w:type="gramStart"/>
            <w:r w:rsidRPr="007C7946">
              <w:rPr>
                <w:rFonts w:cs="Arial"/>
                <w:bCs/>
                <w:szCs w:val="20"/>
              </w:rPr>
              <w:t>it</w:t>
            </w:r>
            <w:proofErr w:type="gramEnd"/>
          </w:p>
          <w:p w14:paraId="159760C9" w14:textId="4F6C6844" w:rsidR="00D92DA6" w:rsidRPr="007C7946" w:rsidRDefault="00D92DA6" w:rsidP="007C7946">
            <w:pPr>
              <w:pStyle w:val="ListParagraph"/>
              <w:numPr>
                <w:ilvl w:val="0"/>
                <w:numId w:val="24"/>
              </w:numPr>
              <w:rPr>
                <w:rFonts w:cs="Arial"/>
                <w:bCs/>
                <w:szCs w:val="20"/>
              </w:rPr>
            </w:pPr>
            <w:r w:rsidRPr="007C7946">
              <w:rPr>
                <w:rFonts w:cs="Arial"/>
                <w:bCs/>
                <w:szCs w:val="20"/>
              </w:rPr>
              <w:t xml:space="preserve">JMA: </w:t>
            </w:r>
            <w:r w:rsidR="00167AB3" w:rsidRPr="007C7946">
              <w:rPr>
                <w:rFonts w:cs="Arial"/>
                <w:bCs/>
                <w:szCs w:val="20"/>
              </w:rPr>
              <w:t>personally,</w:t>
            </w:r>
            <w:r w:rsidRPr="007C7946">
              <w:rPr>
                <w:rFonts w:cs="Arial"/>
                <w:bCs/>
                <w:szCs w:val="20"/>
              </w:rPr>
              <w:t xml:space="preserve"> more about teamwork and trusting the team and people around me</w:t>
            </w:r>
            <w:r w:rsidR="007C7946">
              <w:rPr>
                <w:rFonts w:cs="Arial"/>
                <w:bCs/>
                <w:szCs w:val="20"/>
              </w:rPr>
              <w:t xml:space="preserve">. Also </w:t>
            </w:r>
            <w:r w:rsidRPr="007C7946">
              <w:rPr>
                <w:rFonts w:cs="Arial"/>
                <w:bCs/>
                <w:szCs w:val="20"/>
              </w:rPr>
              <w:t>taking responsibility as president</w:t>
            </w:r>
            <w:r w:rsidR="007C7946">
              <w:rPr>
                <w:rFonts w:cs="Arial"/>
                <w:bCs/>
                <w:szCs w:val="20"/>
              </w:rPr>
              <w:t>. P</w:t>
            </w:r>
            <w:r w:rsidRPr="007C7946">
              <w:rPr>
                <w:rFonts w:cs="Arial"/>
                <w:bCs/>
                <w:szCs w:val="20"/>
              </w:rPr>
              <w:t xml:space="preserve">rofessionally </w:t>
            </w:r>
            <w:r w:rsidR="007C7946">
              <w:rPr>
                <w:rFonts w:cs="Arial"/>
                <w:bCs/>
                <w:szCs w:val="20"/>
              </w:rPr>
              <w:t xml:space="preserve">have learnt about </w:t>
            </w:r>
            <w:r w:rsidRPr="007C7946">
              <w:rPr>
                <w:rFonts w:cs="Arial"/>
                <w:bCs/>
                <w:szCs w:val="20"/>
              </w:rPr>
              <w:t xml:space="preserve">writing reports and giving students a </w:t>
            </w:r>
            <w:proofErr w:type="gramStart"/>
            <w:r w:rsidRPr="007C7946">
              <w:rPr>
                <w:rFonts w:cs="Arial"/>
                <w:bCs/>
                <w:szCs w:val="20"/>
              </w:rPr>
              <w:t>voice</w:t>
            </w:r>
            <w:proofErr w:type="gramEnd"/>
          </w:p>
          <w:p w14:paraId="2D2F96B6" w14:textId="4AC5002D" w:rsidR="00D92DA6" w:rsidRPr="007C7946" w:rsidRDefault="00D92DA6" w:rsidP="007C7946">
            <w:pPr>
              <w:pStyle w:val="ListParagraph"/>
              <w:numPr>
                <w:ilvl w:val="0"/>
                <w:numId w:val="24"/>
              </w:numPr>
              <w:rPr>
                <w:rFonts w:cs="Arial"/>
                <w:bCs/>
                <w:szCs w:val="20"/>
              </w:rPr>
            </w:pPr>
            <w:r w:rsidRPr="007C7946">
              <w:rPr>
                <w:rFonts w:cs="Arial"/>
                <w:bCs/>
                <w:szCs w:val="20"/>
              </w:rPr>
              <w:t>EC:</w:t>
            </w:r>
            <w:r w:rsidR="007C7946">
              <w:rPr>
                <w:rFonts w:cs="Arial"/>
                <w:bCs/>
                <w:szCs w:val="20"/>
              </w:rPr>
              <w:t xml:space="preserve"> To</w:t>
            </w:r>
            <w:r w:rsidRPr="007C7946">
              <w:rPr>
                <w:rFonts w:cs="Arial"/>
                <w:bCs/>
                <w:szCs w:val="20"/>
              </w:rPr>
              <w:t xml:space="preserve"> trust </w:t>
            </w:r>
            <w:r w:rsidR="007C7946">
              <w:rPr>
                <w:rFonts w:cs="Arial"/>
                <w:bCs/>
                <w:szCs w:val="20"/>
              </w:rPr>
              <w:t xml:space="preserve">and back </w:t>
            </w:r>
            <w:proofErr w:type="gramStart"/>
            <w:r w:rsidRPr="007C7946">
              <w:rPr>
                <w:rFonts w:cs="Arial"/>
                <w:bCs/>
                <w:szCs w:val="20"/>
              </w:rPr>
              <w:t>myself</w:t>
            </w:r>
            <w:proofErr w:type="gramEnd"/>
            <w:r w:rsidRPr="007C7946">
              <w:rPr>
                <w:rFonts w:cs="Arial"/>
                <w:bCs/>
                <w:szCs w:val="20"/>
              </w:rPr>
              <w:t xml:space="preserve"> </w:t>
            </w:r>
          </w:p>
          <w:p w14:paraId="66DBF8D4" w14:textId="77777777" w:rsidR="00D92DA6" w:rsidRDefault="00D92DA6" w:rsidP="00130AA6">
            <w:pPr>
              <w:rPr>
                <w:rFonts w:cs="Arial"/>
                <w:bCs/>
                <w:szCs w:val="20"/>
              </w:rPr>
            </w:pPr>
          </w:p>
          <w:p w14:paraId="4EFA4F4F" w14:textId="5FD73F96" w:rsidR="00D92DA6" w:rsidRPr="007C7946" w:rsidRDefault="00D92DA6" w:rsidP="00130AA6">
            <w:pPr>
              <w:rPr>
                <w:rFonts w:cs="Arial"/>
                <w:bCs/>
                <w:i/>
                <w:iCs/>
                <w:szCs w:val="20"/>
              </w:rPr>
            </w:pPr>
            <w:r w:rsidRPr="007C7946">
              <w:rPr>
                <w:rFonts w:cs="Arial"/>
                <w:bCs/>
                <w:i/>
                <w:iCs/>
                <w:szCs w:val="20"/>
              </w:rPr>
              <w:t>Do you need a ticket for varsity?</w:t>
            </w:r>
          </w:p>
          <w:p w14:paraId="62548DBE" w14:textId="18B68EC1" w:rsidR="00D92DA6" w:rsidRPr="007C7946" w:rsidRDefault="00D92DA6" w:rsidP="007C7946">
            <w:pPr>
              <w:pStyle w:val="ListParagraph"/>
              <w:numPr>
                <w:ilvl w:val="0"/>
                <w:numId w:val="25"/>
              </w:numPr>
              <w:rPr>
                <w:rFonts w:cs="Arial"/>
                <w:bCs/>
                <w:szCs w:val="20"/>
              </w:rPr>
            </w:pPr>
            <w:r w:rsidRPr="007C7946">
              <w:rPr>
                <w:rFonts w:cs="Arial"/>
                <w:bCs/>
                <w:szCs w:val="20"/>
              </w:rPr>
              <w:t xml:space="preserve">JB: </w:t>
            </w:r>
            <w:r w:rsidR="00167AB3" w:rsidRPr="007C7946">
              <w:rPr>
                <w:rFonts w:cs="Arial"/>
                <w:bCs/>
                <w:szCs w:val="20"/>
              </w:rPr>
              <w:t>yes,</w:t>
            </w:r>
            <w:r w:rsidRPr="007C7946">
              <w:rPr>
                <w:rFonts w:cs="Arial"/>
                <w:bCs/>
                <w:szCs w:val="20"/>
              </w:rPr>
              <w:t xml:space="preserve"> you do</w:t>
            </w:r>
            <w:r w:rsidR="007C7946">
              <w:rPr>
                <w:rFonts w:cs="Arial"/>
                <w:bCs/>
                <w:szCs w:val="20"/>
              </w:rPr>
              <w:t xml:space="preserve"> and they </w:t>
            </w:r>
            <w:r w:rsidRPr="007C7946">
              <w:rPr>
                <w:rFonts w:cs="Arial"/>
                <w:bCs/>
                <w:szCs w:val="20"/>
              </w:rPr>
              <w:t xml:space="preserve">are on sale now on the website. You get a free meal, entry to the night event, </w:t>
            </w:r>
            <w:r w:rsidR="007C7946" w:rsidRPr="007C7946">
              <w:rPr>
                <w:rFonts w:cs="Arial"/>
                <w:bCs/>
                <w:szCs w:val="20"/>
              </w:rPr>
              <w:t>t-shirt</w:t>
            </w:r>
            <w:r w:rsidRPr="007C7946">
              <w:rPr>
                <w:rFonts w:cs="Arial"/>
                <w:bCs/>
                <w:szCs w:val="20"/>
              </w:rPr>
              <w:t>, programme</w:t>
            </w:r>
            <w:r w:rsidR="007C7946">
              <w:rPr>
                <w:rFonts w:cs="Arial"/>
                <w:bCs/>
                <w:szCs w:val="20"/>
              </w:rPr>
              <w:t xml:space="preserve"> and </w:t>
            </w:r>
            <w:r w:rsidRPr="007C7946">
              <w:rPr>
                <w:rFonts w:cs="Arial"/>
                <w:bCs/>
                <w:szCs w:val="20"/>
              </w:rPr>
              <w:t xml:space="preserve">transport to </w:t>
            </w:r>
            <w:proofErr w:type="gramStart"/>
            <w:r w:rsidRPr="007C7946">
              <w:rPr>
                <w:rFonts w:cs="Arial"/>
                <w:bCs/>
                <w:szCs w:val="20"/>
              </w:rPr>
              <w:t>fixtures</w:t>
            </w:r>
            <w:proofErr w:type="gramEnd"/>
            <w:r w:rsidRPr="007C7946">
              <w:rPr>
                <w:rFonts w:cs="Arial"/>
                <w:bCs/>
                <w:szCs w:val="20"/>
              </w:rPr>
              <w:t xml:space="preserve"> </w:t>
            </w:r>
          </w:p>
          <w:p w14:paraId="5DB343E4" w14:textId="09CAD362" w:rsidR="00D92DA6" w:rsidRPr="007C7946" w:rsidRDefault="00D92DA6" w:rsidP="007C7946">
            <w:pPr>
              <w:pStyle w:val="ListParagraph"/>
              <w:numPr>
                <w:ilvl w:val="0"/>
                <w:numId w:val="25"/>
              </w:numPr>
              <w:rPr>
                <w:rFonts w:cs="Arial"/>
                <w:bCs/>
                <w:szCs w:val="20"/>
              </w:rPr>
            </w:pPr>
            <w:r w:rsidRPr="007C7946">
              <w:rPr>
                <w:rFonts w:cs="Arial"/>
                <w:bCs/>
                <w:szCs w:val="20"/>
              </w:rPr>
              <w:t xml:space="preserve">JMA: </w:t>
            </w:r>
            <w:r w:rsidR="007C7946">
              <w:rPr>
                <w:rFonts w:cs="Arial"/>
                <w:bCs/>
                <w:szCs w:val="20"/>
              </w:rPr>
              <w:t xml:space="preserve">It’s a </w:t>
            </w:r>
            <w:r w:rsidRPr="007C7946">
              <w:rPr>
                <w:rFonts w:cs="Arial"/>
                <w:bCs/>
                <w:szCs w:val="20"/>
              </w:rPr>
              <w:t>great event</w:t>
            </w:r>
            <w:r w:rsidR="007C7946">
              <w:rPr>
                <w:rFonts w:cs="Arial"/>
                <w:bCs/>
                <w:szCs w:val="20"/>
              </w:rPr>
              <w:t xml:space="preserve"> and an opportunity to </w:t>
            </w:r>
            <w:r w:rsidRPr="007C7946">
              <w:rPr>
                <w:rFonts w:cs="Arial"/>
                <w:bCs/>
                <w:szCs w:val="20"/>
              </w:rPr>
              <w:t xml:space="preserve">support each other and have </w:t>
            </w:r>
            <w:proofErr w:type="gramStart"/>
            <w:r w:rsidRPr="007C7946">
              <w:rPr>
                <w:rFonts w:cs="Arial"/>
                <w:bCs/>
                <w:szCs w:val="20"/>
              </w:rPr>
              <w:t>fun</w:t>
            </w:r>
            <w:proofErr w:type="gramEnd"/>
          </w:p>
          <w:p w14:paraId="6241C9B0" w14:textId="77777777" w:rsidR="00D92DA6" w:rsidRDefault="00D92DA6" w:rsidP="00130AA6">
            <w:pPr>
              <w:rPr>
                <w:rFonts w:cs="Arial"/>
                <w:bCs/>
                <w:szCs w:val="20"/>
              </w:rPr>
            </w:pPr>
          </w:p>
          <w:p w14:paraId="7DCBB1D5" w14:textId="61819E81" w:rsidR="00D92DA6" w:rsidRPr="007C7946" w:rsidRDefault="00D92DA6" w:rsidP="00130AA6">
            <w:pPr>
              <w:rPr>
                <w:rFonts w:cs="Arial"/>
                <w:bCs/>
                <w:i/>
                <w:iCs/>
                <w:szCs w:val="20"/>
              </w:rPr>
            </w:pPr>
            <w:r w:rsidRPr="007C7946">
              <w:rPr>
                <w:rFonts w:cs="Arial"/>
                <w:bCs/>
                <w:i/>
                <w:iCs/>
                <w:szCs w:val="20"/>
              </w:rPr>
              <w:t xml:space="preserve">Will there be free parking for </w:t>
            </w:r>
            <w:r w:rsidR="007C7946" w:rsidRPr="007C7946">
              <w:rPr>
                <w:rFonts w:cs="Arial"/>
                <w:bCs/>
                <w:i/>
                <w:iCs/>
                <w:szCs w:val="20"/>
              </w:rPr>
              <w:t>A</w:t>
            </w:r>
            <w:r w:rsidRPr="007C7946">
              <w:rPr>
                <w:rFonts w:cs="Arial"/>
                <w:bCs/>
                <w:i/>
                <w:iCs/>
                <w:szCs w:val="20"/>
              </w:rPr>
              <w:t>lexander house?</w:t>
            </w:r>
          </w:p>
          <w:p w14:paraId="03E3BEC7" w14:textId="409EA36D" w:rsidR="00D92DA6" w:rsidRPr="007C7946" w:rsidRDefault="00D92DA6" w:rsidP="007C7946">
            <w:pPr>
              <w:pStyle w:val="ListParagraph"/>
              <w:numPr>
                <w:ilvl w:val="0"/>
                <w:numId w:val="26"/>
              </w:numPr>
              <w:rPr>
                <w:rFonts w:cs="Arial"/>
                <w:bCs/>
                <w:szCs w:val="20"/>
              </w:rPr>
            </w:pPr>
            <w:r w:rsidRPr="007C7946">
              <w:rPr>
                <w:rFonts w:cs="Arial"/>
                <w:bCs/>
                <w:szCs w:val="20"/>
              </w:rPr>
              <w:t xml:space="preserve">BJ: </w:t>
            </w:r>
            <w:r w:rsidR="007C7946">
              <w:rPr>
                <w:rFonts w:cs="Arial"/>
                <w:bCs/>
                <w:szCs w:val="20"/>
              </w:rPr>
              <w:t xml:space="preserve">this is a </w:t>
            </w:r>
            <w:r w:rsidRPr="007C7946">
              <w:rPr>
                <w:rFonts w:cs="Arial"/>
                <w:bCs/>
                <w:szCs w:val="20"/>
              </w:rPr>
              <w:t>question for Javi, but during their visits</w:t>
            </w:r>
            <w:r w:rsidR="007C7946">
              <w:rPr>
                <w:rFonts w:cs="Arial"/>
                <w:bCs/>
                <w:szCs w:val="20"/>
              </w:rPr>
              <w:t xml:space="preserve"> as officers, there was </w:t>
            </w:r>
            <w:r w:rsidRPr="007C7946">
              <w:rPr>
                <w:rFonts w:cs="Arial"/>
                <w:bCs/>
                <w:szCs w:val="20"/>
              </w:rPr>
              <w:t xml:space="preserve">limited </w:t>
            </w:r>
            <w:r w:rsidR="007C7946">
              <w:rPr>
                <w:rFonts w:cs="Arial"/>
                <w:bCs/>
                <w:szCs w:val="20"/>
              </w:rPr>
              <w:t xml:space="preserve">parking available </w:t>
            </w:r>
            <w:r w:rsidRPr="007C7946">
              <w:rPr>
                <w:rFonts w:cs="Arial"/>
                <w:bCs/>
                <w:szCs w:val="20"/>
              </w:rPr>
              <w:t>but will speak to Javi</w:t>
            </w:r>
            <w:r w:rsidR="007C7946">
              <w:rPr>
                <w:rFonts w:cs="Arial"/>
                <w:bCs/>
                <w:szCs w:val="20"/>
              </w:rPr>
              <w:t xml:space="preserve"> to find out more. The university</w:t>
            </w:r>
            <w:r w:rsidRPr="007C7946">
              <w:rPr>
                <w:rFonts w:cs="Arial"/>
                <w:bCs/>
                <w:szCs w:val="20"/>
              </w:rPr>
              <w:t xml:space="preserve"> </w:t>
            </w:r>
            <w:r w:rsidR="007C7946">
              <w:rPr>
                <w:rFonts w:cs="Arial"/>
                <w:bCs/>
                <w:szCs w:val="20"/>
              </w:rPr>
              <w:t>does</w:t>
            </w:r>
            <w:r w:rsidRPr="007C7946">
              <w:rPr>
                <w:rFonts w:cs="Arial"/>
                <w:bCs/>
                <w:szCs w:val="20"/>
              </w:rPr>
              <w:t xml:space="preserve"> have carpark C (middle carpark off </w:t>
            </w:r>
            <w:r w:rsidR="007C7946" w:rsidRPr="007C7946">
              <w:rPr>
                <w:rFonts w:cs="Arial"/>
                <w:bCs/>
                <w:szCs w:val="20"/>
              </w:rPr>
              <w:t>Suffield</w:t>
            </w:r>
            <w:r w:rsidRPr="007C7946">
              <w:rPr>
                <w:rFonts w:cs="Arial"/>
                <w:bCs/>
                <w:szCs w:val="20"/>
              </w:rPr>
              <w:t xml:space="preserve"> Road)</w:t>
            </w:r>
            <w:r w:rsidR="007C7946">
              <w:rPr>
                <w:rFonts w:cs="Arial"/>
                <w:bCs/>
                <w:szCs w:val="20"/>
              </w:rPr>
              <w:t xml:space="preserve"> </w:t>
            </w:r>
            <w:r w:rsidRPr="007C7946">
              <w:rPr>
                <w:rFonts w:cs="Arial"/>
                <w:bCs/>
                <w:szCs w:val="20"/>
              </w:rPr>
              <w:t>for student use, based on first come, first served</w:t>
            </w:r>
            <w:r w:rsidR="007C7946">
              <w:rPr>
                <w:rFonts w:cs="Arial"/>
                <w:bCs/>
                <w:szCs w:val="20"/>
              </w:rPr>
              <w:t xml:space="preserve">. You </w:t>
            </w:r>
            <w:r w:rsidRPr="007C7946">
              <w:rPr>
                <w:rFonts w:cs="Arial"/>
                <w:bCs/>
                <w:szCs w:val="20"/>
              </w:rPr>
              <w:t>will need your ID to get in</w:t>
            </w:r>
            <w:r w:rsidR="007C7946">
              <w:rPr>
                <w:rFonts w:cs="Arial"/>
                <w:bCs/>
                <w:szCs w:val="20"/>
              </w:rPr>
              <w:t xml:space="preserve"> and you </w:t>
            </w:r>
            <w:r w:rsidR="007C7946" w:rsidRPr="007C7946">
              <w:rPr>
                <w:rFonts w:cs="Arial"/>
                <w:bCs/>
                <w:szCs w:val="20"/>
              </w:rPr>
              <w:t>can’t</w:t>
            </w:r>
            <w:r w:rsidRPr="007C7946">
              <w:rPr>
                <w:rFonts w:cs="Arial"/>
                <w:bCs/>
                <w:szCs w:val="20"/>
              </w:rPr>
              <w:t xml:space="preserve"> park overnight. Looking at options for other campuses</w:t>
            </w:r>
            <w:r w:rsidR="007C7946">
              <w:rPr>
                <w:rFonts w:cs="Arial"/>
                <w:bCs/>
                <w:szCs w:val="20"/>
              </w:rPr>
              <w:t xml:space="preserve">. </w:t>
            </w:r>
          </w:p>
          <w:p w14:paraId="3146F771" w14:textId="77777777" w:rsidR="00C82FCD" w:rsidRDefault="00C82FCD" w:rsidP="00130AA6">
            <w:pPr>
              <w:rPr>
                <w:rFonts w:cs="Arial"/>
                <w:bCs/>
                <w:szCs w:val="20"/>
              </w:rPr>
            </w:pPr>
          </w:p>
          <w:p w14:paraId="71421D3A" w14:textId="369BA3E5" w:rsidR="00C82FCD" w:rsidRPr="007C7946" w:rsidRDefault="007C7946" w:rsidP="00130AA6">
            <w:pPr>
              <w:rPr>
                <w:rFonts w:cs="Arial"/>
                <w:bCs/>
                <w:i/>
                <w:iCs/>
                <w:szCs w:val="20"/>
              </w:rPr>
            </w:pPr>
            <w:r w:rsidRPr="007C7946">
              <w:rPr>
                <w:rFonts w:cs="Arial"/>
                <w:bCs/>
                <w:i/>
                <w:iCs/>
                <w:szCs w:val="20"/>
              </w:rPr>
              <w:t>W</w:t>
            </w:r>
            <w:r w:rsidR="00D92DA6" w:rsidRPr="007C7946">
              <w:rPr>
                <w:rFonts w:cs="Arial"/>
                <w:bCs/>
                <w:i/>
                <w:iCs/>
                <w:szCs w:val="20"/>
              </w:rPr>
              <w:t>hat was the thing you think you did that got you elected over others?</w:t>
            </w:r>
          </w:p>
          <w:p w14:paraId="25BD51E0" w14:textId="2F2FEA61" w:rsidR="00D92DA6" w:rsidRPr="007C7946" w:rsidRDefault="00D92DA6" w:rsidP="007C7946">
            <w:pPr>
              <w:pStyle w:val="ListParagraph"/>
              <w:numPr>
                <w:ilvl w:val="0"/>
                <w:numId w:val="26"/>
              </w:numPr>
              <w:rPr>
                <w:rFonts w:cs="Arial"/>
                <w:bCs/>
                <w:szCs w:val="20"/>
              </w:rPr>
            </w:pPr>
            <w:r w:rsidRPr="007C7946">
              <w:rPr>
                <w:rFonts w:cs="Arial"/>
                <w:bCs/>
                <w:szCs w:val="20"/>
              </w:rPr>
              <w:t>JMA: speak</w:t>
            </w:r>
            <w:r w:rsidR="007C7946">
              <w:rPr>
                <w:rFonts w:cs="Arial"/>
                <w:bCs/>
                <w:szCs w:val="20"/>
              </w:rPr>
              <w:t>ing</w:t>
            </w:r>
            <w:r w:rsidRPr="007C7946">
              <w:rPr>
                <w:rFonts w:cs="Arial"/>
                <w:bCs/>
                <w:szCs w:val="20"/>
              </w:rPr>
              <w:t xml:space="preserve"> to people</w:t>
            </w:r>
            <w:r w:rsidR="007C7946">
              <w:rPr>
                <w:rFonts w:cs="Arial"/>
                <w:bCs/>
                <w:szCs w:val="20"/>
              </w:rPr>
              <w:t>. D</w:t>
            </w:r>
            <w:r w:rsidRPr="007C7946">
              <w:rPr>
                <w:rFonts w:cs="Arial"/>
                <w:bCs/>
                <w:szCs w:val="20"/>
              </w:rPr>
              <w:t>on’t be afraid</w:t>
            </w:r>
            <w:r w:rsidR="00685CBE" w:rsidRPr="007C7946">
              <w:rPr>
                <w:rFonts w:cs="Arial"/>
                <w:bCs/>
                <w:szCs w:val="20"/>
              </w:rPr>
              <w:t>, ask what they want to change</w:t>
            </w:r>
            <w:r w:rsidR="0070641F">
              <w:rPr>
                <w:rFonts w:cs="Arial"/>
                <w:bCs/>
                <w:szCs w:val="20"/>
              </w:rPr>
              <w:t xml:space="preserve"> and </w:t>
            </w:r>
            <w:r w:rsidR="00685CBE" w:rsidRPr="007C7946">
              <w:rPr>
                <w:rFonts w:cs="Arial"/>
                <w:bCs/>
                <w:szCs w:val="20"/>
              </w:rPr>
              <w:t xml:space="preserve">their </w:t>
            </w:r>
            <w:proofErr w:type="gramStart"/>
            <w:r w:rsidR="00685CBE" w:rsidRPr="007C7946">
              <w:rPr>
                <w:rFonts w:cs="Arial"/>
                <w:bCs/>
                <w:szCs w:val="20"/>
              </w:rPr>
              <w:t>experiences</w:t>
            </w:r>
            <w:proofErr w:type="gramEnd"/>
          </w:p>
          <w:p w14:paraId="6545E399" w14:textId="31A17C01" w:rsidR="00685CBE" w:rsidRPr="0070641F" w:rsidRDefault="00685CBE" w:rsidP="0070641F">
            <w:pPr>
              <w:pStyle w:val="ListParagraph"/>
              <w:numPr>
                <w:ilvl w:val="0"/>
                <w:numId w:val="26"/>
              </w:numPr>
              <w:rPr>
                <w:rFonts w:cs="Arial"/>
                <w:bCs/>
                <w:szCs w:val="20"/>
              </w:rPr>
            </w:pPr>
            <w:r w:rsidRPr="0070641F">
              <w:rPr>
                <w:rFonts w:cs="Arial"/>
                <w:bCs/>
                <w:szCs w:val="20"/>
              </w:rPr>
              <w:t>BJ: speak to everyone</w:t>
            </w:r>
            <w:r w:rsidR="0070641F">
              <w:rPr>
                <w:rFonts w:cs="Arial"/>
                <w:bCs/>
                <w:szCs w:val="20"/>
              </w:rPr>
              <w:t xml:space="preserve"> and explain</w:t>
            </w:r>
            <w:r w:rsidRPr="0070641F">
              <w:rPr>
                <w:rFonts w:cs="Arial"/>
                <w:bCs/>
                <w:szCs w:val="20"/>
              </w:rPr>
              <w:t xml:space="preserve"> what the elections for</w:t>
            </w:r>
            <w:r w:rsidR="0070641F">
              <w:rPr>
                <w:rFonts w:cs="Arial"/>
                <w:bCs/>
                <w:szCs w:val="20"/>
              </w:rPr>
              <w:t xml:space="preserve">. Put together a </w:t>
            </w:r>
            <w:r w:rsidRPr="0070641F">
              <w:rPr>
                <w:rFonts w:cs="Arial"/>
                <w:bCs/>
                <w:szCs w:val="20"/>
              </w:rPr>
              <w:t xml:space="preserve">campaign team to </w:t>
            </w:r>
            <w:proofErr w:type="gramStart"/>
            <w:r w:rsidRPr="0070641F">
              <w:rPr>
                <w:rFonts w:cs="Arial"/>
                <w:bCs/>
                <w:szCs w:val="20"/>
              </w:rPr>
              <w:t>help</w:t>
            </w:r>
            <w:proofErr w:type="gramEnd"/>
          </w:p>
          <w:p w14:paraId="17C53A0E" w14:textId="77777777" w:rsidR="0070641F" w:rsidRDefault="0070641F" w:rsidP="00130AA6">
            <w:pPr>
              <w:rPr>
                <w:rFonts w:cs="Arial"/>
                <w:bCs/>
                <w:szCs w:val="20"/>
              </w:rPr>
            </w:pPr>
          </w:p>
          <w:p w14:paraId="121D7F91" w14:textId="079C71C5" w:rsidR="00685CBE" w:rsidRPr="0070641F" w:rsidRDefault="00685CBE" w:rsidP="00130AA6">
            <w:pPr>
              <w:rPr>
                <w:rFonts w:cs="Arial"/>
                <w:bCs/>
                <w:i/>
                <w:iCs/>
                <w:szCs w:val="20"/>
              </w:rPr>
            </w:pPr>
            <w:r w:rsidRPr="0070641F">
              <w:rPr>
                <w:rFonts w:cs="Arial"/>
                <w:bCs/>
                <w:i/>
                <w:iCs/>
                <w:szCs w:val="20"/>
              </w:rPr>
              <w:t>How many people can you have on campaign team?</w:t>
            </w:r>
          </w:p>
          <w:p w14:paraId="0955D9DB" w14:textId="05F956D0" w:rsidR="00685CBE" w:rsidRPr="0070641F" w:rsidRDefault="00685CBE" w:rsidP="0070641F">
            <w:pPr>
              <w:pStyle w:val="ListParagraph"/>
              <w:numPr>
                <w:ilvl w:val="0"/>
                <w:numId w:val="27"/>
              </w:numPr>
              <w:rPr>
                <w:rFonts w:cs="Arial"/>
                <w:bCs/>
                <w:szCs w:val="20"/>
              </w:rPr>
            </w:pPr>
            <w:r w:rsidRPr="0070641F">
              <w:rPr>
                <w:rFonts w:cs="Arial"/>
                <w:bCs/>
                <w:szCs w:val="20"/>
              </w:rPr>
              <w:t xml:space="preserve">JMA: as many as you </w:t>
            </w:r>
            <w:proofErr w:type="gramStart"/>
            <w:r w:rsidRPr="0070641F">
              <w:rPr>
                <w:rFonts w:cs="Arial"/>
                <w:bCs/>
                <w:szCs w:val="20"/>
              </w:rPr>
              <w:t>want</w:t>
            </w:r>
            <w:proofErr w:type="gramEnd"/>
            <w:r w:rsidRPr="0070641F">
              <w:rPr>
                <w:rFonts w:cs="Arial"/>
                <w:bCs/>
                <w:szCs w:val="20"/>
              </w:rPr>
              <w:t xml:space="preserve"> </w:t>
            </w:r>
          </w:p>
          <w:p w14:paraId="31EDD99B" w14:textId="7B9ECF6B" w:rsidR="00ED6E50" w:rsidRPr="00551E72" w:rsidRDefault="00ED6E50" w:rsidP="00130AA6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303" w:type="dxa"/>
          </w:tcPr>
          <w:p w14:paraId="0CC1CA6E" w14:textId="77777777" w:rsidR="00130AA6" w:rsidRPr="00E859F7" w:rsidRDefault="00130AA6" w:rsidP="00130AA6">
            <w:pPr>
              <w:rPr>
                <w:b/>
              </w:rPr>
            </w:pPr>
          </w:p>
        </w:tc>
      </w:tr>
      <w:tr w:rsidR="00130AA6" w14:paraId="14CD3BCB" w14:textId="77777777" w:rsidTr="004E6A8F">
        <w:trPr>
          <w:cantSplit/>
          <w:trHeight w:val="284"/>
        </w:trPr>
        <w:tc>
          <w:tcPr>
            <w:tcW w:w="774" w:type="dxa"/>
          </w:tcPr>
          <w:p w14:paraId="46DA0805" w14:textId="77777777" w:rsidR="00130AA6" w:rsidRDefault="00130AA6" w:rsidP="00130AA6"/>
        </w:tc>
        <w:tc>
          <w:tcPr>
            <w:tcW w:w="609" w:type="dxa"/>
          </w:tcPr>
          <w:p w14:paraId="35728494" w14:textId="77777777" w:rsidR="00130AA6" w:rsidRDefault="00130AA6" w:rsidP="00130AA6"/>
        </w:tc>
        <w:tc>
          <w:tcPr>
            <w:tcW w:w="7860" w:type="dxa"/>
          </w:tcPr>
          <w:p w14:paraId="0554F6AA" w14:textId="03027BD4" w:rsidR="00130AA6" w:rsidRPr="00CC6A63" w:rsidRDefault="00130AA6" w:rsidP="00130AA6">
            <w:pPr>
              <w:pStyle w:val="ListParagraph"/>
              <w:ind w:left="360"/>
              <w:rPr>
                <w:rFonts w:cs="Arial"/>
                <w:bCs/>
                <w:szCs w:val="20"/>
              </w:rPr>
            </w:pPr>
          </w:p>
        </w:tc>
        <w:tc>
          <w:tcPr>
            <w:tcW w:w="1303" w:type="dxa"/>
          </w:tcPr>
          <w:p w14:paraId="27878385" w14:textId="77777777" w:rsidR="00130AA6" w:rsidRPr="00E859F7" w:rsidRDefault="00130AA6" w:rsidP="00130AA6">
            <w:pPr>
              <w:rPr>
                <w:b/>
              </w:rPr>
            </w:pPr>
          </w:p>
        </w:tc>
      </w:tr>
      <w:tr w:rsidR="00ED6E50" w14:paraId="092EB950" w14:textId="77777777" w:rsidTr="004E6A8F">
        <w:trPr>
          <w:cantSplit/>
          <w:trHeight w:val="284"/>
        </w:trPr>
        <w:tc>
          <w:tcPr>
            <w:tcW w:w="774" w:type="dxa"/>
          </w:tcPr>
          <w:p w14:paraId="5D2B08A5" w14:textId="4F442741" w:rsidR="00ED6E50" w:rsidRDefault="000476C4" w:rsidP="00130AA6">
            <w:r>
              <w:t>7</w:t>
            </w:r>
            <w:r w:rsidR="00ED6E50">
              <w:t>.0</w:t>
            </w:r>
          </w:p>
        </w:tc>
        <w:tc>
          <w:tcPr>
            <w:tcW w:w="609" w:type="dxa"/>
          </w:tcPr>
          <w:p w14:paraId="56F79A5A" w14:textId="77777777" w:rsidR="00ED6E50" w:rsidRDefault="00ED6E50" w:rsidP="00130AA6"/>
        </w:tc>
        <w:tc>
          <w:tcPr>
            <w:tcW w:w="7860" w:type="dxa"/>
          </w:tcPr>
          <w:p w14:paraId="73E9448F" w14:textId="14718132" w:rsidR="00ED6E50" w:rsidRPr="00ED6E50" w:rsidRDefault="00ED6E50" w:rsidP="00ED6E50">
            <w:pPr>
              <w:pStyle w:val="NoSpacing"/>
              <w:rPr>
                <w:b/>
                <w:bCs/>
              </w:rPr>
            </w:pPr>
            <w:r w:rsidRPr="00ED6E50">
              <w:rPr>
                <w:b/>
                <w:bCs/>
              </w:rPr>
              <w:t>Key Dates</w:t>
            </w:r>
          </w:p>
        </w:tc>
        <w:tc>
          <w:tcPr>
            <w:tcW w:w="1303" w:type="dxa"/>
          </w:tcPr>
          <w:p w14:paraId="56F8284B" w14:textId="1EBA87BB" w:rsidR="00ED6E50" w:rsidRPr="00E859F7" w:rsidRDefault="004E6A8F" w:rsidP="00130AA6">
            <w:pPr>
              <w:rPr>
                <w:b/>
              </w:rPr>
            </w:pPr>
            <w:r>
              <w:rPr>
                <w:b/>
              </w:rPr>
              <w:t>SP (Chair)</w:t>
            </w:r>
          </w:p>
        </w:tc>
      </w:tr>
      <w:tr w:rsidR="00ED6E50" w14:paraId="691A81AD" w14:textId="77777777" w:rsidTr="004E6A8F">
        <w:trPr>
          <w:cantSplit/>
          <w:trHeight w:val="284"/>
        </w:trPr>
        <w:tc>
          <w:tcPr>
            <w:tcW w:w="774" w:type="dxa"/>
          </w:tcPr>
          <w:p w14:paraId="659E8B5E" w14:textId="77777777" w:rsidR="00ED6E50" w:rsidRDefault="00ED6E50" w:rsidP="00130AA6"/>
        </w:tc>
        <w:tc>
          <w:tcPr>
            <w:tcW w:w="609" w:type="dxa"/>
          </w:tcPr>
          <w:p w14:paraId="0E557609" w14:textId="77777777" w:rsidR="00ED6E50" w:rsidRDefault="00ED6E50" w:rsidP="00130AA6"/>
        </w:tc>
        <w:tc>
          <w:tcPr>
            <w:tcW w:w="7860" w:type="dxa"/>
          </w:tcPr>
          <w:p w14:paraId="67DBBBDB" w14:textId="77777777" w:rsidR="0069299E" w:rsidRDefault="0069299E" w:rsidP="0069299E">
            <w:pPr>
              <w:pStyle w:val="NoSpacing"/>
              <w:numPr>
                <w:ilvl w:val="0"/>
                <w:numId w:val="15"/>
              </w:numPr>
            </w:pPr>
            <w:r>
              <w:t>Big Bucks Meal Deal​</w:t>
            </w:r>
          </w:p>
          <w:p w14:paraId="2ACC7E06" w14:textId="77777777" w:rsidR="0069299E" w:rsidRDefault="0069299E" w:rsidP="0069299E">
            <w:pPr>
              <w:pStyle w:val="NoSpacing"/>
              <w:numPr>
                <w:ilvl w:val="0"/>
                <w:numId w:val="15"/>
              </w:numPr>
            </w:pPr>
            <w:r>
              <w:t>Refreshers Week Jan 11-25, The Venue​</w:t>
            </w:r>
          </w:p>
          <w:p w14:paraId="6C271CA1" w14:textId="3CAD0941" w:rsidR="00685CBE" w:rsidRDefault="00685CBE" w:rsidP="0069299E">
            <w:pPr>
              <w:pStyle w:val="NoSpacing"/>
              <w:numPr>
                <w:ilvl w:val="0"/>
                <w:numId w:val="15"/>
              </w:numPr>
            </w:pPr>
            <w:r>
              <w:t>RAG Week: 26</w:t>
            </w:r>
            <w:r w:rsidRPr="00685CBE">
              <w:rPr>
                <w:vertAlign w:val="superscript"/>
              </w:rPr>
              <w:t>th</w:t>
            </w:r>
            <w:r>
              <w:t xml:space="preserve"> – 30</w:t>
            </w:r>
            <w:r w:rsidRPr="00685CBE">
              <w:rPr>
                <w:vertAlign w:val="superscript"/>
              </w:rPr>
              <w:t>th</w:t>
            </w:r>
            <w:r>
              <w:t xml:space="preserve"> </w:t>
            </w:r>
            <w:proofErr w:type="gramStart"/>
            <w:r>
              <w:t>Jan</w:t>
            </w:r>
            <w:proofErr w:type="gramEnd"/>
          </w:p>
          <w:p w14:paraId="021988E4" w14:textId="6406633E" w:rsidR="0069299E" w:rsidRDefault="0069299E" w:rsidP="0069299E">
            <w:pPr>
              <w:pStyle w:val="NoSpacing"/>
              <w:numPr>
                <w:ilvl w:val="0"/>
                <w:numId w:val="15"/>
              </w:numPr>
            </w:pPr>
            <w:r>
              <w:t>High Wycombe Job Fair, Adams Park, High Wycombe​ – 5</w:t>
            </w:r>
            <w:r w:rsidRPr="0069299E">
              <w:rPr>
                <w:vertAlign w:val="superscript"/>
              </w:rPr>
              <w:t>th</w:t>
            </w:r>
            <w:r>
              <w:t xml:space="preserve"> February </w:t>
            </w:r>
          </w:p>
          <w:p w14:paraId="558A8EDB" w14:textId="1096A189" w:rsidR="0069299E" w:rsidRDefault="0069299E" w:rsidP="0069299E">
            <w:pPr>
              <w:pStyle w:val="NoSpacing"/>
              <w:numPr>
                <w:ilvl w:val="0"/>
                <w:numId w:val="15"/>
              </w:numPr>
            </w:pPr>
            <w:r>
              <w:t>Careers Fair, Nottingham, Albert Hall, NG1 5AA​ – 6</w:t>
            </w:r>
            <w:r w:rsidRPr="0069299E">
              <w:rPr>
                <w:vertAlign w:val="superscript"/>
              </w:rPr>
              <w:t>th</w:t>
            </w:r>
            <w:r>
              <w:t xml:space="preserve"> February </w:t>
            </w:r>
          </w:p>
          <w:p w14:paraId="15CE6F72" w14:textId="7B8C9858" w:rsidR="0069299E" w:rsidRDefault="0069299E" w:rsidP="0069299E">
            <w:pPr>
              <w:pStyle w:val="NoSpacing"/>
              <w:numPr>
                <w:ilvl w:val="0"/>
                <w:numId w:val="15"/>
              </w:numPr>
            </w:pPr>
            <w:r>
              <w:t>International Student support forum, 12:30- 1:30 via Microsoft Teams​ 6</w:t>
            </w:r>
            <w:r w:rsidRPr="0069299E">
              <w:rPr>
                <w:vertAlign w:val="superscript"/>
              </w:rPr>
              <w:t>th</w:t>
            </w:r>
            <w:r>
              <w:t xml:space="preserve"> February</w:t>
            </w:r>
          </w:p>
          <w:p w14:paraId="6B7087AF" w14:textId="77777777" w:rsidR="0069299E" w:rsidRDefault="0069299E" w:rsidP="0069299E">
            <w:pPr>
              <w:pStyle w:val="NoSpacing"/>
              <w:numPr>
                <w:ilvl w:val="0"/>
                <w:numId w:val="15"/>
              </w:numPr>
            </w:pPr>
            <w:r>
              <w:t>Strive Networking Event (26th February), The Atrium, High Wycombe​</w:t>
            </w:r>
          </w:p>
          <w:p w14:paraId="52CD8E58" w14:textId="1539FDB8" w:rsidR="00ED6E50" w:rsidRDefault="0069299E" w:rsidP="0069299E">
            <w:pPr>
              <w:pStyle w:val="NoSpacing"/>
              <w:numPr>
                <w:ilvl w:val="0"/>
                <w:numId w:val="15"/>
              </w:numPr>
            </w:pPr>
            <w:r>
              <w:t>Officer Election Hustings-Union council – 26</w:t>
            </w:r>
            <w:r w:rsidRPr="0069299E">
              <w:rPr>
                <w:vertAlign w:val="superscript"/>
              </w:rPr>
              <w:t>th</w:t>
            </w:r>
            <w:r>
              <w:t xml:space="preserve"> February </w:t>
            </w:r>
          </w:p>
          <w:p w14:paraId="7F9DE56C" w14:textId="77777777" w:rsidR="0069299E" w:rsidRDefault="0069299E" w:rsidP="00ED6E50">
            <w:pPr>
              <w:pStyle w:val="NoSpacing"/>
            </w:pPr>
          </w:p>
        </w:tc>
        <w:tc>
          <w:tcPr>
            <w:tcW w:w="1303" w:type="dxa"/>
          </w:tcPr>
          <w:p w14:paraId="67775C3D" w14:textId="77777777" w:rsidR="00ED6E50" w:rsidRPr="00E859F7" w:rsidRDefault="00ED6E50" w:rsidP="00130AA6">
            <w:pPr>
              <w:rPr>
                <w:b/>
              </w:rPr>
            </w:pPr>
          </w:p>
        </w:tc>
      </w:tr>
      <w:tr w:rsidR="00ED6E50" w14:paraId="77E228E9" w14:textId="77777777" w:rsidTr="004E6A8F">
        <w:trPr>
          <w:cantSplit/>
          <w:trHeight w:val="284"/>
        </w:trPr>
        <w:tc>
          <w:tcPr>
            <w:tcW w:w="774" w:type="dxa"/>
          </w:tcPr>
          <w:p w14:paraId="2F58B081" w14:textId="77777777" w:rsidR="00ED6E50" w:rsidRDefault="00ED6E50" w:rsidP="00130AA6"/>
        </w:tc>
        <w:tc>
          <w:tcPr>
            <w:tcW w:w="609" w:type="dxa"/>
          </w:tcPr>
          <w:p w14:paraId="78780E5D" w14:textId="77777777" w:rsidR="00ED6E50" w:rsidRDefault="00ED6E50" w:rsidP="00130AA6"/>
        </w:tc>
        <w:tc>
          <w:tcPr>
            <w:tcW w:w="7860" w:type="dxa"/>
          </w:tcPr>
          <w:p w14:paraId="30CC0D42" w14:textId="77777777" w:rsidR="00ED6E50" w:rsidRDefault="00ED6E50" w:rsidP="00ED6E50">
            <w:pPr>
              <w:pStyle w:val="NoSpacing"/>
            </w:pPr>
          </w:p>
        </w:tc>
        <w:tc>
          <w:tcPr>
            <w:tcW w:w="1303" w:type="dxa"/>
          </w:tcPr>
          <w:p w14:paraId="1F25600A" w14:textId="77777777" w:rsidR="00ED6E50" w:rsidRPr="00E859F7" w:rsidRDefault="00ED6E50" w:rsidP="00130AA6">
            <w:pPr>
              <w:rPr>
                <w:b/>
              </w:rPr>
            </w:pPr>
          </w:p>
        </w:tc>
      </w:tr>
      <w:tr w:rsidR="00130AA6" w14:paraId="66DB5BCE" w14:textId="77777777" w:rsidTr="004E6A8F">
        <w:trPr>
          <w:cantSplit/>
          <w:trHeight w:val="284"/>
        </w:trPr>
        <w:tc>
          <w:tcPr>
            <w:tcW w:w="774" w:type="dxa"/>
          </w:tcPr>
          <w:p w14:paraId="3562901E" w14:textId="713EC280" w:rsidR="00130AA6" w:rsidRDefault="000476C4" w:rsidP="00130AA6">
            <w:r>
              <w:t>8</w:t>
            </w:r>
            <w:r w:rsidR="00130AA6">
              <w:t>.0</w:t>
            </w:r>
          </w:p>
        </w:tc>
        <w:tc>
          <w:tcPr>
            <w:tcW w:w="609" w:type="dxa"/>
          </w:tcPr>
          <w:p w14:paraId="213F9BA1" w14:textId="77777777" w:rsidR="00130AA6" w:rsidRDefault="00130AA6" w:rsidP="00130AA6"/>
        </w:tc>
        <w:tc>
          <w:tcPr>
            <w:tcW w:w="7860" w:type="dxa"/>
          </w:tcPr>
          <w:p w14:paraId="204222F7" w14:textId="07B00AC2" w:rsidR="00130AA6" w:rsidRPr="00C5103A" w:rsidRDefault="00130AA6" w:rsidP="00130AA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Any Other Business</w:t>
            </w:r>
          </w:p>
        </w:tc>
        <w:tc>
          <w:tcPr>
            <w:tcW w:w="1303" w:type="dxa"/>
          </w:tcPr>
          <w:p w14:paraId="24442F68" w14:textId="132C6B4C" w:rsidR="00130AA6" w:rsidRPr="004E6A8F" w:rsidRDefault="004E6A8F" w:rsidP="00130AA6">
            <w:pPr>
              <w:rPr>
                <w:b/>
              </w:rPr>
            </w:pPr>
            <w:r w:rsidRPr="004E6A8F">
              <w:rPr>
                <w:b/>
              </w:rPr>
              <w:t>SP (</w:t>
            </w:r>
            <w:r w:rsidR="007274DB" w:rsidRPr="004E6A8F">
              <w:rPr>
                <w:b/>
              </w:rPr>
              <w:t>Chair</w:t>
            </w:r>
            <w:r w:rsidRPr="004E6A8F">
              <w:rPr>
                <w:b/>
              </w:rPr>
              <w:t>)</w:t>
            </w:r>
          </w:p>
        </w:tc>
      </w:tr>
      <w:tr w:rsidR="00130AA6" w14:paraId="72A744AA" w14:textId="77777777" w:rsidTr="004E6A8F">
        <w:trPr>
          <w:cantSplit/>
          <w:trHeight w:val="284"/>
        </w:trPr>
        <w:tc>
          <w:tcPr>
            <w:tcW w:w="774" w:type="dxa"/>
          </w:tcPr>
          <w:p w14:paraId="085DE26E" w14:textId="77777777" w:rsidR="00130AA6" w:rsidRDefault="00130AA6" w:rsidP="00130AA6"/>
        </w:tc>
        <w:tc>
          <w:tcPr>
            <w:tcW w:w="609" w:type="dxa"/>
          </w:tcPr>
          <w:p w14:paraId="14C43B5A" w14:textId="3B2F8780" w:rsidR="00130AA6" w:rsidRDefault="000476C4" w:rsidP="00130AA6">
            <w:r>
              <w:t>8</w:t>
            </w:r>
            <w:r w:rsidR="005F1ACA">
              <w:t>.1</w:t>
            </w:r>
          </w:p>
        </w:tc>
        <w:tc>
          <w:tcPr>
            <w:tcW w:w="7860" w:type="dxa"/>
          </w:tcPr>
          <w:p w14:paraId="4725B7AC" w14:textId="4BDEBBF0" w:rsidR="00130AA6" w:rsidRPr="00DA2EB1" w:rsidRDefault="005F1ACA" w:rsidP="005F1ACA">
            <w:pPr>
              <w:pStyle w:val="NoSpacing"/>
            </w:pPr>
            <w:r>
              <w:t>Prize Draw</w:t>
            </w:r>
            <w:r w:rsidR="00685CBE">
              <w:t>:</w:t>
            </w:r>
            <w:r w:rsidR="00383BC4">
              <w:t xml:space="preserve"> </w:t>
            </w:r>
            <w:r w:rsidR="00685CBE">
              <w:t xml:space="preserve">Winner Alexander Rowley </w:t>
            </w:r>
            <w:r w:rsidR="00130AA6">
              <w:t xml:space="preserve"> </w:t>
            </w:r>
          </w:p>
        </w:tc>
        <w:tc>
          <w:tcPr>
            <w:tcW w:w="1303" w:type="dxa"/>
          </w:tcPr>
          <w:p w14:paraId="0D04225F" w14:textId="77777777" w:rsidR="00130AA6" w:rsidRPr="00E859F7" w:rsidRDefault="00130AA6" w:rsidP="00130AA6">
            <w:pPr>
              <w:rPr>
                <w:b/>
              </w:rPr>
            </w:pPr>
          </w:p>
        </w:tc>
      </w:tr>
      <w:tr w:rsidR="00130AA6" w14:paraId="527CC1D0" w14:textId="77777777" w:rsidTr="004E6A8F">
        <w:trPr>
          <w:cantSplit/>
          <w:trHeight w:val="284"/>
        </w:trPr>
        <w:tc>
          <w:tcPr>
            <w:tcW w:w="774" w:type="dxa"/>
          </w:tcPr>
          <w:p w14:paraId="160229C4" w14:textId="77777777" w:rsidR="00130AA6" w:rsidRDefault="00130AA6" w:rsidP="00130AA6"/>
        </w:tc>
        <w:tc>
          <w:tcPr>
            <w:tcW w:w="609" w:type="dxa"/>
          </w:tcPr>
          <w:p w14:paraId="6C090F5B" w14:textId="323E0DAE" w:rsidR="00130AA6" w:rsidRDefault="00383BC4" w:rsidP="00130AA6">
            <w:r>
              <w:t>8.2</w:t>
            </w:r>
          </w:p>
        </w:tc>
        <w:tc>
          <w:tcPr>
            <w:tcW w:w="7860" w:type="dxa"/>
          </w:tcPr>
          <w:p w14:paraId="346FF55F" w14:textId="6D5E463D" w:rsidR="00383BC4" w:rsidRDefault="00383BC4" w:rsidP="00130AA6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AOB:</w:t>
            </w:r>
          </w:p>
          <w:p w14:paraId="6C39C216" w14:textId="77777777" w:rsidR="00383BC4" w:rsidRDefault="00383BC4" w:rsidP="00130AA6">
            <w:pPr>
              <w:rPr>
                <w:rFonts w:cs="Arial"/>
                <w:bCs/>
                <w:szCs w:val="20"/>
              </w:rPr>
            </w:pPr>
          </w:p>
          <w:p w14:paraId="7EDAAA8D" w14:textId="77777777" w:rsidR="00383BC4" w:rsidRDefault="00383BC4" w:rsidP="00130AA6">
            <w:pPr>
              <w:pStyle w:val="ListParagraph"/>
              <w:numPr>
                <w:ilvl w:val="0"/>
                <w:numId w:val="22"/>
              </w:numPr>
              <w:rPr>
                <w:rFonts w:cs="Arial"/>
                <w:bCs/>
                <w:szCs w:val="20"/>
              </w:rPr>
            </w:pPr>
            <w:r w:rsidRPr="00383BC4">
              <w:rPr>
                <w:rFonts w:cs="Arial"/>
                <w:bCs/>
                <w:szCs w:val="20"/>
              </w:rPr>
              <w:t>Elected Officer Roles: if you would like to talk more about the work/HR side of the role, please speak to Sarah Jackson (Head of People and Development)</w:t>
            </w:r>
          </w:p>
          <w:p w14:paraId="6DF0462F" w14:textId="77777777" w:rsidR="00873C19" w:rsidRDefault="00873C19" w:rsidP="00383BC4">
            <w:pPr>
              <w:pStyle w:val="ListParagraph"/>
              <w:numPr>
                <w:ilvl w:val="0"/>
                <w:numId w:val="22"/>
              </w:numPr>
              <w:rPr>
                <w:rFonts w:cs="Arial"/>
                <w:bCs/>
                <w:szCs w:val="20"/>
              </w:rPr>
            </w:pPr>
            <w:r w:rsidRPr="00383BC4">
              <w:rPr>
                <w:rFonts w:cs="Arial"/>
                <w:bCs/>
                <w:szCs w:val="20"/>
              </w:rPr>
              <w:t xml:space="preserve">What </w:t>
            </w:r>
            <w:r w:rsidR="00383BC4">
              <w:rPr>
                <w:rFonts w:cs="Arial"/>
                <w:bCs/>
                <w:szCs w:val="20"/>
              </w:rPr>
              <w:t>U</w:t>
            </w:r>
            <w:r w:rsidRPr="00383BC4">
              <w:rPr>
                <w:rFonts w:cs="Arial"/>
                <w:bCs/>
                <w:szCs w:val="20"/>
              </w:rPr>
              <w:t>ni review</w:t>
            </w:r>
            <w:r w:rsidR="00383BC4">
              <w:rPr>
                <w:rFonts w:cs="Arial"/>
                <w:bCs/>
                <w:szCs w:val="20"/>
              </w:rPr>
              <w:t xml:space="preserve">: the university currently does not have enough students who have filled out the review. Purpose of the review was explained and a QR code to the form was </w:t>
            </w:r>
            <w:proofErr w:type="gramStart"/>
            <w:r w:rsidR="00383BC4">
              <w:rPr>
                <w:rFonts w:cs="Arial"/>
                <w:bCs/>
                <w:szCs w:val="20"/>
              </w:rPr>
              <w:t>shared</w:t>
            </w:r>
            <w:proofErr w:type="gramEnd"/>
            <w:r w:rsidR="00383BC4">
              <w:rPr>
                <w:rFonts w:cs="Arial"/>
                <w:bCs/>
                <w:szCs w:val="20"/>
              </w:rPr>
              <w:t xml:space="preserve"> </w:t>
            </w:r>
          </w:p>
          <w:p w14:paraId="329EF704" w14:textId="2AE66E0A" w:rsidR="00383BC4" w:rsidRPr="00383BC4" w:rsidRDefault="00383BC4" w:rsidP="00383BC4">
            <w:pPr>
              <w:pStyle w:val="ListParagraph"/>
              <w:rPr>
                <w:rFonts w:cs="Arial"/>
                <w:bCs/>
                <w:szCs w:val="20"/>
              </w:rPr>
            </w:pPr>
          </w:p>
        </w:tc>
        <w:tc>
          <w:tcPr>
            <w:tcW w:w="1303" w:type="dxa"/>
          </w:tcPr>
          <w:p w14:paraId="17773018" w14:textId="77777777" w:rsidR="00130AA6" w:rsidRPr="00E859F7" w:rsidRDefault="00130AA6" w:rsidP="00130AA6">
            <w:pPr>
              <w:rPr>
                <w:b/>
              </w:rPr>
            </w:pPr>
          </w:p>
        </w:tc>
      </w:tr>
      <w:tr w:rsidR="00685CBE" w14:paraId="20725F07" w14:textId="77777777" w:rsidTr="004E6A8F">
        <w:trPr>
          <w:cantSplit/>
          <w:trHeight w:val="284"/>
        </w:trPr>
        <w:tc>
          <w:tcPr>
            <w:tcW w:w="774" w:type="dxa"/>
          </w:tcPr>
          <w:p w14:paraId="6495A763" w14:textId="77777777" w:rsidR="00685CBE" w:rsidRDefault="00685CBE" w:rsidP="00130AA6"/>
        </w:tc>
        <w:tc>
          <w:tcPr>
            <w:tcW w:w="609" w:type="dxa"/>
          </w:tcPr>
          <w:p w14:paraId="5C4365AB" w14:textId="77777777" w:rsidR="00685CBE" w:rsidRDefault="00685CBE" w:rsidP="00130AA6"/>
        </w:tc>
        <w:tc>
          <w:tcPr>
            <w:tcW w:w="7860" w:type="dxa"/>
          </w:tcPr>
          <w:p w14:paraId="20A02FC2" w14:textId="77777777" w:rsidR="00685CBE" w:rsidRDefault="00685CBE" w:rsidP="00130AA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303" w:type="dxa"/>
          </w:tcPr>
          <w:p w14:paraId="3C54E8C3" w14:textId="77777777" w:rsidR="00685CBE" w:rsidRPr="00E859F7" w:rsidRDefault="00685CBE" w:rsidP="00130AA6">
            <w:pPr>
              <w:rPr>
                <w:b/>
              </w:rPr>
            </w:pPr>
          </w:p>
        </w:tc>
      </w:tr>
      <w:tr w:rsidR="00130AA6" w14:paraId="62D40334" w14:textId="77777777" w:rsidTr="004E6A8F">
        <w:trPr>
          <w:cantSplit/>
          <w:trHeight w:val="284"/>
        </w:trPr>
        <w:tc>
          <w:tcPr>
            <w:tcW w:w="774" w:type="dxa"/>
          </w:tcPr>
          <w:p w14:paraId="79BD28AC" w14:textId="6A4E7D10" w:rsidR="00130AA6" w:rsidRDefault="000476C4" w:rsidP="00130AA6">
            <w:r>
              <w:t>9</w:t>
            </w:r>
            <w:r w:rsidR="00130AA6">
              <w:t>.0</w:t>
            </w:r>
          </w:p>
        </w:tc>
        <w:tc>
          <w:tcPr>
            <w:tcW w:w="609" w:type="dxa"/>
          </w:tcPr>
          <w:p w14:paraId="68CE562D" w14:textId="77777777" w:rsidR="00130AA6" w:rsidRDefault="00130AA6" w:rsidP="00130AA6"/>
        </w:tc>
        <w:tc>
          <w:tcPr>
            <w:tcW w:w="7860" w:type="dxa"/>
          </w:tcPr>
          <w:p w14:paraId="4ECCFAC0" w14:textId="0C221F82" w:rsidR="00130AA6" w:rsidRPr="00800E4E" w:rsidRDefault="00130AA6" w:rsidP="00130AA6">
            <w:pPr>
              <w:rPr>
                <w:b/>
              </w:rPr>
            </w:pPr>
            <w:r>
              <w:rPr>
                <w:b/>
              </w:rPr>
              <w:t xml:space="preserve">Date and time of subsequent meetings: </w:t>
            </w:r>
          </w:p>
        </w:tc>
        <w:tc>
          <w:tcPr>
            <w:tcW w:w="1303" w:type="dxa"/>
          </w:tcPr>
          <w:p w14:paraId="28BC8200" w14:textId="77777777" w:rsidR="00130AA6" w:rsidRPr="00E859F7" w:rsidRDefault="00130AA6" w:rsidP="00130AA6">
            <w:pPr>
              <w:rPr>
                <w:b/>
              </w:rPr>
            </w:pPr>
          </w:p>
        </w:tc>
      </w:tr>
      <w:tr w:rsidR="00130AA6" w14:paraId="3A0AB1C7" w14:textId="77777777" w:rsidTr="004E6A8F">
        <w:trPr>
          <w:cantSplit/>
          <w:trHeight w:val="284"/>
        </w:trPr>
        <w:tc>
          <w:tcPr>
            <w:tcW w:w="774" w:type="dxa"/>
          </w:tcPr>
          <w:p w14:paraId="4453BF82" w14:textId="77777777" w:rsidR="00130AA6" w:rsidRDefault="00130AA6" w:rsidP="00130AA6"/>
        </w:tc>
        <w:tc>
          <w:tcPr>
            <w:tcW w:w="609" w:type="dxa"/>
          </w:tcPr>
          <w:p w14:paraId="5BE6AE66" w14:textId="77777777" w:rsidR="00130AA6" w:rsidRDefault="00130AA6" w:rsidP="00130AA6"/>
        </w:tc>
        <w:tc>
          <w:tcPr>
            <w:tcW w:w="7860" w:type="dxa"/>
          </w:tcPr>
          <w:p w14:paraId="3BBD6688" w14:textId="24856193" w:rsidR="00130AA6" w:rsidRPr="00800E4E" w:rsidRDefault="007274DB" w:rsidP="00130AA6">
            <w:pPr>
              <w:rPr>
                <w:bCs/>
              </w:rPr>
            </w:pPr>
            <w:r>
              <w:rPr>
                <w:bCs/>
              </w:rPr>
              <w:t>Thursday 26</w:t>
            </w:r>
            <w:r w:rsidRPr="007274DB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February 2026 at 5.00pm, Room S3.02 and </w:t>
            </w:r>
            <w:proofErr w:type="gramStart"/>
            <w:r>
              <w:rPr>
                <w:bCs/>
              </w:rPr>
              <w:t>Online</w:t>
            </w:r>
            <w:proofErr w:type="gramEnd"/>
          </w:p>
        </w:tc>
        <w:tc>
          <w:tcPr>
            <w:tcW w:w="1303" w:type="dxa"/>
          </w:tcPr>
          <w:p w14:paraId="6C134353" w14:textId="77777777" w:rsidR="00130AA6" w:rsidRPr="00E859F7" w:rsidRDefault="00130AA6" w:rsidP="00130AA6">
            <w:pPr>
              <w:rPr>
                <w:b/>
              </w:rPr>
            </w:pPr>
          </w:p>
        </w:tc>
      </w:tr>
    </w:tbl>
    <w:p w14:paraId="1E2C7D84" w14:textId="77777777" w:rsidR="00343413" w:rsidRDefault="00343413" w:rsidP="00343413">
      <w:pPr>
        <w:rPr>
          <w:lang w:val="fr-FR"/>
        </w:rPr>
      </w:pPr>
    </w:p>
    <w:p w14:paraId="2BD7EBEC" w14:textId="3EE97058" w:rsidR="00092BE9" w:rsidRDefault="00092BE9"/>
    <w:p w14:paraId="1C87C280" w14:textId="1F3D7CDF" w:rsidR="00C5103A" w:rsidRDefault="00C5103A"/>
    <w:p w14:paraId="14EC3EB9" w14:textId="45B3889A" w:rsidR="00C5103A" w:rsidRDefault="00C5103A"/>
    <w:p w14:paraId="138C6227" w14:textId="77777777" w:rsidR="00C5103A" w:rsidRDefault="00C5103A"/>
    <w:p w14:paraId="1126E080" w14:textId="1B7F4ECB" w:rsidR="00C5103A" w:rsidRDefault="00C5103A"/>
    <w:p w14:paraId="7DFE6F60" w14:textId="2503A778" w:rsidR="00C5103A" w:rsidRDefault="00C5103A"/>
    <w:p w14:paraId="183C6829" w14:textId="77777777" w:rsidR="00C5103A" w:rsidRDefault="00C5103A"/>
    <w:sectPr w:rsidR="00C5103A" w:rsidSect="00343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F05"/>
    <w:multiLevelType w:val="hybridMultilevel"/>
    <w:tmpl w:val="BD724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377F"/>
    <w:multiLevelType w:val="hybridMultilevel"/>
    <w:tmpl w:val="D7768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C45"/>
    <w:multiLevelType w:val="hybridMultilevel"/>
    <w:tmpl w:val="7666B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13C0"/>
    <w:multiLevelType w:val="hybridMultilevel"/>
    <w:tmpl w:val="522A7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8450F"/>
    <w:multiLevelType w:val="hybridMultilevel"/>
    <w:tmpl w:val="0C72B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6027F"/>
    <w:multiLevelType w:val="hybridMultilevel"/>
    <w:tmpl w:val="0B26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465DD"/>
    <w:multiLevelType w:val="hybridMultilevel"/>
    <w:tmpl w:val="4140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57907"/>
    <w:multiLevelType w:val="hybridMultilevel"/>
    <w:tmpl w:val="37787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15926"/>
    <w:multiLevelType w:val="hybridMultilevel"/>
    <w:tmpl w:val="9BA69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74D2E"/>
    <w:multiLevelType w:val="hybridMultilevel"/>
    <w:tmpl w:val="8B3E7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7338B"/>
    <w:multiLevelType w:val="hybridMultilevel"/>
    <w:tmpl w:val="7F1E3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B2889"/>
    <w:multiLevelType w:val="hybridMultilevel"/>
    <w:tmpl w:val="DA06B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2E1515"/>
    <w:multiLevelType w:val="hybridMultilevel"/>
    <w:tmpl w:val="18E0B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203EBC"/>
    <w:multiLevelType w:val="hybridMultilevel"/>
    <w:tmpl w:val="17268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F7383"/>
    <w:multiLevelType w:val="hybridMultilevel"/>
    <w:tmpl w:val="93F81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C830A9"/>
    <w:multiLevelType w:val="hybridMultilevel"/>
    <w:tmpl w:val="FEA82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447CD"/>
    <w:multiLevelType w:val="hybridMultilevel"/>
    <w:tmpl w:val="74148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51182"/>
    <w:multiLevelType w:val="hybridMultilevel"/>
    <w:tmpl w:val="C1A8C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B5675"/>
    <w:multiLevelType w:val="hybridMultilevel"/>
    <w:tmpl w:val="1ACA2A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BD7A9C"/>
    <w:multiLevelType w:val="hybridMultilevel"/>
    <w:tmpl w:val="A07080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B913D9"/>
    <w:multiLevelType w:val="hybridMultilevel"/>
    <w:tmpl w:val="34B4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1514D"/>
    <w:multiLevelType w:val="hybridMultilevel"/>
    <w:tmpl w:val="2988C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855945"/>
    <w:multiLevelType w:val="hybridMultilevel"/>
    <w:tmpl w:val="C9CAF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CB259F"/>
    <w:multiLevelType w:val="hybridMultilevel"/>
    <w:tmpl w:val="F1B09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C1E87"/>
    <w:multiLevelType w:val="hybridMultilevel"/>
    <w:tmpl w:val="8F9E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860AF"/>
    <w:multiLevelType w:val="multilevel"/>
    <w:tmpl w:val="CC30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E219A5"/>
    <w:multiLevelType w:val="hybridMultilevel"/>
    <w:tmpl w:val="15FCC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9175092">
    <w:abstractNumId w:val="21"/>
  </w:num>
  <w:num w:numId="2" w16cid:durableId="405885578">
    <w:abstractNumId w:val="12"/>
  </w:num>
  <w:num w:numId="3" w16cid:durableId="1797523964">
    <w:abstractNumId w:val="2"/>
  </w:num>
  <w:num w:numId="4" w16cid:durableId="1072970535">
    <w:abstractNumId w:val="18"/>
  </w:num>
  <w:num w:numId="5" w16cid:durableId="1231883807">
    <w:abstractNumId w:val="11"/>
  </w:num>
  <w:num w:numId="6" w16cid:durableId="707023312">
    <w:abstractNumId w:val="22"/>
  </w:num>
  <w:num w:numId="7" w16cid:durableId="1304653096">
    <w:abstractNumId w:val="14"/>
  </w:num>
  <w:num w:numId="8" w16cid:durableId="1466435759">
    <w:abstractNumId w:val="26"/>
  </w:num>
  <w:num w:numId="9" w16cid:durableId="1083644814">
    <w:abstractNumId w:val="19"/>
  </w:num>
  <w:num w:numId="10" w16cid:durableId="1895505210">
    <w:abstractNumId w:val="25"/>
  </w:num>
  <w:num w:numId="11" w16cid:durableId="1923761082">
    <w:abstractNumId w:val="24"/>
  </w:num>
  <w:num w:numId="12" w16cid:durableId="588277924">
    <w:abstractNumId w:val="4"/>
  </w:num>
  <w:num w:numId="13" w16cid:durableId="1660693028">
    <w:abstractNumId w:val="20"/>
  </w:num>
  <w:num w:numId="14" w16cid:durableId="1841044388">
    <w:abstractNumId w:val="3"/>
  </w:num>
  <w:num w:numId="15" w16cid:durableId="99490452">
    <w:abstractNumId w:val="13"/>
  </w:num>
  <w:num w:numId="16" w16cid:durableId="256518647">
    <w:abstractNumId w:val="10"/>
  </w:num>
  <w:num w:numId="17" w16cid:durableId="386073934">
    <w:abstractNumId w:val="7"/>
  </w:num>
  <w:num w:numId="18" w16cid:durableId="473105524">
    <w:abstractNumId w:val="1"/>
  </w:num>
  <w:num w:numId="19" w16cid:durableId="2127843228">
    <w:abstractNumId w:val="16"/>
  </w:num>
  <w:num w:numId="20" w16cid:durableId="1556116044">
    <w:abstractNumId w:val="6"/>
  </w:num>
  <w:num w:numId="21" w16cid:durableId="1344747631">
    <w:abstractNumId w:val="8"/>
  </w:num>
  <w:num w:numId="22" w16cid:durableId="109936624">
    <w:abstractNumId w:val="17"/>
  </w:num>
  <w:num w:numId="23" w16cid:durableId="1297642103">
    <w:abstractNumId w:val="0"/>
  </w:num>
  <w:num w:numId="24" w16cid:durableId="1726219952">
    <w:abstractNumId w:val="9"/>
  </w:num>
  <w:num w:numId="25" w16cid:durableId="810751921">
    <w:abstractNumId w:val="5"/>
  </w:num>
  <w:num w:numId="26" w16cid:durableId="1923024401">
    <w:abstractNumId w:val="23"/>
  </w:num>
  <w:num w:numId="27" w16cid:durableId="6897948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13"/>
    <w:rsid w:val="00006276"/>
    <w:rsid w:val="00015292"/>
    <w:rsid w:val="00020752"/>
    <w:rsid w:val="000476C4"/>
    <w:rsid w:val="000657C9"/>
    <w:rsid w:val="00087E2D"/>
    <w:rsid w:val="00092BE9"/>
    <w:rsid w:val="00092E21"/>
    <w:rsid w:val="000A47B9"/>
    <w:rsid w:val="000A4984"/>
    <w:rsid w:val="00130AA6"/>
    <w:rsid w:val="00152FDC"/>
    <w:rsid w:val="00167AB3"/>
    <w:rsid w:val="0018197B"/>
    <w:rsid w:val="00184E6F"/>
    <w:rsid w:val="001C2CC8"/>
    <w:rsid w:val="00206D27"/>
    <w:rsid w:val="002077ED"/>
    <w:rsid w:val="00241295"/>
    <w:rsid w:val="00263621"/>
    <w:rsid w:val="002918FF"/>
    <w:rsid w:val="00304524"/>
    <w:rsid w:val="003260BA"/>
    <w:rsid w:val="00343413"/>
    <w:rsid w:val="00383BC4"/>
    <w:rsid w:val="0039458D"/>
    <w:rsid w:val="00456729"/>
    <w:rsid w:val="004613AB"/>
    <w:rsid w:val="00461E85"/>
    <w:rsid w:val="00485750"/>
    <w:rsid w:val="00497468"/>
    <w:rsid w:val="004B0AAB"/>
    <w:rsid w:val="004B304B"/>
    <w:rsid w:val="004E6A8F"/>
    <w:rsid w:val="00515EA0"/>
    <w:rsid w:val="00523113"/>
    <w:rsid w:val="00540AA9"/>
    <w:rsid w:val="00551E72"/>
    <w:rsid w:val="0056224D"/>
    <w:rsid w:val="005917BD"/>
    <w:rsid w:val="00594F2C"/>
    <w:rsid w:val="005B7E30"/>
    <w:rsid w:val="005D39ED"/>
    <w:rsid w:val="005D5CD9"/>
    <w:rsid w:val="005D690E"/>
    <w:rsid w:val="005E4BC6"/>
    <w:rsid w:val="005E5A0D"/>
    <w:rsid w:val="005F1ACA"/>
    <w:rsid w:val="006177D5"/>
    <w:rsid w:val="00620E0D"/>
    <w:rsid w:val="006637CD"/>
    <w:rsid w:val="00685CBE"/>
    <w:rsid w:val="0069101E"/>
    <w:rsid w:val="0069299E"/>
    <w:rsid w:val="006A2C8E"/>
    <w:rsid w:val="006D47C9"/>
    <w:rsid w:val="006F11E6"/>
    <w:rsid w:val="0070641F"/>
    <w:rsid w:val="00714BA3"/>
    <w:rsid w:val="007274DB"/>
    <w:rsid w:val="00757C8A"/>
    <w:rsid w:val="00767A8E"/>
    <w:rsid w:val="0077104F"/>
    <w:rsid w:val="007C42CA"/>
    <w:rsid w:val="007C7946"/>
    <w:rsid w:val="007D6C8E"/>
    <w:rsid w:val="00800E4E"/>
    <w:rsid w:val="00835407"/>
    <w:rsid w:val="00873C19"/>
    <w:rsid w:val="0089293E"/>
    <w:rsid w:val="00907715"/>
    <w:rsid w:val="00965C36"/>
    <w:rsid w:val="009A7510"/>
    <w:rsid w:val="009B5F8C"/>
    <w:rsid w:val="009C73EA"/>
    <w:rsid w:val="009F3C55"/>
    <w:rsid w:val="00A228CE"/>
    <w:rsid w:val="00A9648D"/>
    <w:rsid w:val="00AA310D"/>
    <w:rsid w:val="00B226BB"/>
    <w:rsid w:val="00B645E1"/>
    <w:rsid w:val="00B671EE"/>
    <w:rsid w:val="00B7061E"/>
    <w:rsid w:val="00BB32BB"/>
    <w:rsid w:val="00BC2892"/>
    <w:rsid w:val="00BC34F8"/>
    <w:rsid w:val="00C04D23"/>
    <w:rsid w:val="00C36F86"/>
    <w:rsid w:val="00C5103A"/>
    <w:rsid w:val="00C64E56"/>
    <w:rsid w:val="00C82D86"/>
    <w:rsid w:val="00C82FCD"/>
    <w:rsid w:val="00C973BE"/>
    <w:rsid w:val="00CB4371"/>
    <w:rsid w:val="00CB7E4E"/>
    <w:rsid w:val="00CC6A63"/>
    <w:rsid w:val="00D10D2B"/>
    <w:rsid w:val="00D310BA"/>
    <w:rsid w:val="00D4744E"/>
    <w:rsid w:val="00D52E99"/>
    <w:rsid w:val="00D92DA6"/>
    <w:rsid w:val="00DA2EB1"/>
    <w:rsid w:val="00DD2298"/>
    <w:rsid w:val="00DF615C"/>
    <w:rsid w:val="00E02167"/>
    <w:rsid w:val="00E1756F"/>
    <w:rsid w:val="00E77C7B"/>
    <w:rsid w:val="00E9200B"/>
    <w:rsid w:val="00EA70D7"/>
    <w:rsid w:val="00ED6E50"/>
    <w:rsid w:val="00EF7865"/>
    <w:rsid w:val="00F229BD"/>
    <w:rsid w:val="00F23D11"/>
    <w:rsid w:val="00FC655E"/>
    <w:rsid w:val="00FD15FC"/>
    <w:rsid w:val="00FF35A0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2F66"/>
  <w15:chartTrackingRefBased/>
  <w15:docId w15:val="{F4B2953C-B94F-423A-9DAD-A5B0770A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4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343413"/>
    <w:pPr>
      <w:keepNext/>
      <w:spacing w:after="240"/>
      <w:outlineLvl w:val="0"/>
    </w:pPr>
    <w:rPr>
      <w:rFonts w:eastAsia="MS Mincho"/>
      <w:bCs/>
      <w:color w:val="808080"/>
      <w:sz w:val="40"/>
    </w:rPr>
  </w:style>
  <w:style w:type="paragraph" w:styleId="Heading2">
    <w:name w:val="heading 2"/>
    <w:basedOn w:val="Normal"/>
    <w:next w:val="Normal"/>
    <w:link w:val="Heading2Char"/>
    <w:qFormat/>
    <w:rsid w:val="00343413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413"/>
    <w:rPr>
      <w:rFonts w:ascii="Arial" w:eastAsia="MS Mincho" w:hAnsi="Arial" w:cs="Times New Roman"/>
      <w:bCs/>
      <w:color w:val="808080"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343413"/>
    <w:rPr>
      <w:rFonts w:ascii="Arial" w:eastAsia="Times New Roman" w:hAnsi="Arial" w:cs="Arial"/>
      <w:bCs/>
      <w:iCs/>
      <w:sz w:val="32"/>
      <w:szCs w:val="28"/>
    </w:rPr>
  </w:style>
  <w:style w:type="paragraph" w:customStyle="1" w:styleId="filelocation">
    <w:name w:val="file location"/>
    <w:basedOn w:val="Normal"/>
    <w:rsid w:val="00343413"/>
    <w:pPr>
      <w:spacing w:after="60"/>
    </w:pPr>
    <w:rPr>
      <w:noProof/>
      <w:sz w:val="16"/>
      <w:lang w:val="en-US"/>
    </w:rPr>
  </w:style>
  <w:style w:type="table" w:styleId="TableGrid">
    <w:name w:val="Table Grid"/>
    <w:basedOn w:val="TableNormal"/>
    <w:uiPriority w:val="59"/>
    <w:rsid w:val="00C5103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C8E"/>
    <w:pPr>
      <w:ind w:left="720"/>
      <w:contextualSpacing/>
    </w:pPr>
  </w:style>
  <w:style w:type="paragraph" w:styleId="NoSpacing">
    <w:name w:val="No Spacing"/>
    <w:uiPriority w:val="1"/>
    <w:qFormat/>
    <w:rsid w:val="005F1AC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184E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epresentation@bucks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New University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Gladstone</dc:creator>
  <cp:keywords/>
  <dc:description/>
  <cp:lastModifiedBy>Sarah Nawaz</cp:lastModifiedBy>
  <cp:revision>95</cp:revision>
  <dcterms:created xsi:type="dcterms:W3CDTF">2023-05-10T10:05:00Z</dcterms:created>
  <dcterms:modified xsi:type="dcterms:W3CDTF">2026-01-19T09:48:00Z</dcterms:modified>
</cp:coreProperties>
</file>